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FC3" w:rsidRPr="00452FC3" w:rsidRDefault="00452FC3" w:rsidP="00452FC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0"/>
          <w:szCs w:val="20"/>
          <w:lang w:eastAsia="zh-CN"/>
        </w:rPr>
      </w:pPr>
      <w:r w:rsidRPr="00452FC3">
        <w:rPr>
          <w:rFonts w:ascii="Times New Roman" w:hAnsi="Times New Roman"/>
          <w:sz w:val="20"/>
          <w:szCs w:val="20"/>
          <w:lang w:eastAsia="zh-CN"/>
        </w:rPr>
        <w:fldChar w:fldCharType="begin"/>
      </w:r>
      <w:r w:rsidRPr="00452FC3">
        <w:rPr>
          <w:rFonts w:ascii="Times New Roman" w:hAnsi="Times New Roman"/>
          <w:sz w:val="20"/>
          <w:szCs w:val="20"/>
          <w:lang w:eastAsia="zh-CN"/>
        </w:rPr>
        <w:instrText xml:space="preserve"> INCLUDEPICTURE  "C:\\..\\..\\..\\Управление делами\\Downloads\\pechory_r_coa_2021.jpg" \* MERGEFORMATINET </w:instrText>
      </w:r>
      <w:r w:rsidRPr="00452FC3">
        <w:rPr>
          <w:rFonts w:ascii="Times New Roman" w:hAnsi="Times New Roman"/>
          <w:sz w:val="20"/>
          <w:szCs w:val="20"/>
          <w:lang w:eastAsia="zh-CN"/>
        </w:rPr>
        <w:fldChar w:fldCharType="separate"/>
      </w:r>
      <w:r w:rsidRPr="00452FC3">
        <w:rPr>
          <w:rFonts w:ascii="Times New Roman" w:hAnsi="Times New Roman"/>
          <w:sz w:val="20"/>
          <w:szCs w:val="20"/>
          <w:lang w:eastAsia="zh-CN"/>
        </w:rPr>
        <w:fldChar w:fldCharType="begin"/>
      </w:r>
      <w:r w:rsidRPr="00452FC3">
        <w:rPr>
          <w:rFonts w:ascii="Times New Roman" w:hAnsi="Times New Roman"/>
          <w:sz w:val="20"/>
          <w:szCs w:val="20"/>
          <w:lang w:eastAsia="zh-CN"/>
        </w:rPr>
        <w:instrText xml:space="preserve"> INCLUDEPICTURE  "C:\\..\\..\\..\\Управление делами\\Downloads\\pechory_r_coa_2021.jpg" \* MERGEFORMATINET </w:instrText>
      </w:r>
      <w:r w:rsidRPr="00452FC3">
        <w:rPr>
          <w:rFonts w:ascii="Times New Roman" w:hAnsi="Times New Roman"/>
          <w:sz w:val="20"/>
          <w:szCs w:val="20"/>
          <w:lang w:eastAsia="zh-CN"/>
        </w:rPr>
        <w:fldChar w:fldCharType="separate"/>
      </w:r>
      <w:r w:rsidR="00E85C5F">
        <w:rPr>
          <w:rFonts w:ascii="Times New Roman" w:hAnsi="Times New Roman"/>
          <w:sz w:val="20"/>
          <w:szCs w:val="20"/>
          <w:lang w:eastAsia="zh-CN"/>
        </w:rPr>
        <w:fldChar w:fldCharType="begin"/>
      </w:r>
      <w:r w:rsidR="00E85C5F">
        <w:rPr>
          <w:rFonts w:ascii="Times New Roman" w:hAnsi="Times New Roman"/>
          <w:sz w:val="20"/>
          <w:szCs w:val="20"/>
          <w:lang w:eastAsia="zh-CN"/>
        </w:rPr>
        <w:instrText xml:space="preserve"> </w:instrText>
      </w:r>
      <w:r w:rsidR="00E85C5F">
        <w:rPr>
          <w:rFonts w:ascii="Times New Roman" w:hAnsi="Times New Roman"/>
          <w:sz w:val="20"/>
          <w:szCs w:val="20"/>
          <w:lang w:eastAsia="zh-CN"/>
        </w:rPr>
        <w:instrText>INCLUDEPICTURE  "C:\\..\\..\\..\\Управление делами\\Downloads\\pechory_r_coa_2021.jpg" \* MERGEFORMATINET</w:instrText>
      </w:r>
      <w:r w:rsidR="00E85C5F">
        <w:rPr>
          <w:rFonts w:ascii="Times New Roman" w:hAnsi="Times New Roman"/>
          <w:sz w:val="20"/>
          <w:szCs w:val="20"/>
          <w:lang w:eastAsia="zh-CN"/>
        </w:rPr>
        <w:instrText xml:space="preserve"> </w:instrText>
      </w:r>
      <w:r w:rsidR="00E85C5F">
        <w:rPr>
          <w:rFonts w:ascii="Times New Roman" w:hAnsi="Times New Roman"/>
          <w:sz w:val="20"/>
          <w:szCs w:val="20"/>
          <w:lang w:eastAsia="zh-CN"/>
        </w:rPr>
        <w:fldChar w:fldCharType="separate"/>
      </w:r>
      <w:r w:rsidR="00AC1489">
        <w:rPr>
          <w:rFonts w:ascii="Times New Roman" w:hAnsi="Times New Roman"/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6" r:href="rId7"/>
          </v:shape>
        </w:pict>
      </w:r>
      <w:r w:rsidR="00E85C5F">
        <w:rPr>
          <w:rFonts w:ascii="Times New Roman" w:hAnsi="Times New Roman"/>
          <w:sz w:val="20"/>
          <w:szCs w:val="20"/>
          <w:lang w:eastAsia="zh-CN"/>
        </w:rPr>
        <w:fldChar w:fldCharType="end"/>
      </w:r>
      <w:r w:rsidRPr="00452FC3">
        <w:rPr>
          <w:rFonts w:ascii="Times New Roman" w:hAnsi="Times New Roman"/>
          <w:sz w:val="20"/>
          <w:szCs w:val="20"/>
          <w:lang w:eastAsia="zh-CN"/>
        </w:rPr>
        <w:fldChar w:fldCharType="end"/>
      </w:r>
      <w:r w:rsidRPr="00452FC3">
        <w:rPr>
          <w:rFonts w:ascii="Times New Roman" w:hAnsi="Times New Roman"/>
          <w:sz w:val="20"/>
          <w:szCs w:val="20"/>
          <w:lang w:eastAsia="zh-CN"/>
        </w:rPr>
        <w:fldChar w:fldCharType="end"/>
      </w:r>
    </w:p>
    <w:p w:rsidR="00452FC3" w:rsidRPr="00452FC3" w:rsidRDefault="00452FC3" w:rsidP="00452FC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6"/>
          <w:lang w:eastAsia="zh-CN"/>
        </w:rPr>
      </w:pPr>
      <w:r w:rsidRPr="00452FC3">
        <w:rPr>
          <w:rFonts w:ascii="Times New Roman" w:hAnsi="Times New Roman"/>
          <w:sz w:val="26"/>
          <w:szCs w:val="26"/>
          <w:lang w:eastAsia="zh-CN"/>
        </w:rPr>
        <w:t>ПСКОВСКАЯ ОБЛАСТЬ</w:t>
      </w:r>
    </w:p>
    <w:p w:rsidR="00452FC3" w:rsidRPr="00452FC3" w:rsidRDefault="00452FC3" w:rsidP="00452FC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6"/>
          <w:lang w:eastAsia="zh-CN"/>
        </w:rPr>
      </w:pPr>
    </w:p>
    <w:p w:rsidR="00452FC3" w:rsidRPr="00452FC3" w:rsidRDefault="00452FC3" w:rsidP="00452FC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452FC3">
        <w:rPr>
          <w:rFonts w:ascii="Times New Roman" w:hAnsi="Times New Roman"/>
          <w:b/>
          <w:sz w:val="28"/>
          <w:szCs w:val="28"/>
          <w:lang w:eastAsia="zh-CN"/>
        </w:rPr>
        <w:t>АДМИНИСТРАЦИЯ ПЕЧОРСКОГО МУНИЦИПАЛЬНОГО ОКРУГА</w:t>
      </w:r>
    </w:p>
    <w:p w:rsidR="00452FC3" w:rsidRPr="00452FC3" w:rsidRDefault="00452FC3" w:rsidP="00452FC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zh-CN"/>
        </w:rPr>
      </w:pPr>
    </w:p>
    <w:p w:rsidR="00452FC3" w:rsidRPr="00452FC3" w:rsidRDefault="00452FC3" w:rsidP="00452FC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36"/>
          <w:szCs w:val="36"/>
          <w:lang w:eastAsia="zh-CN"/>
        </w:rPr>
      </w:pPr>
      <w:r w:rsidRPr="00452FC3">
        <w:rPr>
          <w:rFonts w:ascii="Times New Roman" w:hAnsi="Times New Roman"/>
          <w:b/>
          <w:sz w:val="36"/>
          <w:szCs w:val="36"/>
          <w:lang w:eastAsia="zh-CN"/>
        </w:rPr>
        <w:t>ПОСТАНОВЛЕНИЕ</w:t>
      </w:r>
    </w:p>
    <w:p w:rsidR="00452FC3" w:rsidRPr="00AC1489" w:rsidRDefault="00452FC3" w:rsidP="00AC1489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zh-CN"/>
        </w:rPr>
      </w:pPr>
      <w:r w:rsidRPr="00AC1489">
        <w:rPr>
          <w:rFonts w:ascii="Times New Roman" w:hAnsi="Times New Roman"/>
          <w:sz w:val="24"/>
          <w:szCs w:val="24"/>
          <w:lang w:eastAsia="zh-CN"/>
        </w:rPr>
        <w:t xml:space="preserve">от </w:t>
      </w:r>
      <w:r w:rsidRPr="00AC1489">
        <w:rPr>
          <w:rFonts w:ascii="Times New Roman" w:hAnsi="Times New Roman"/>
          <w:sz w:val="24"/>
          <w:szCs w:val="24"/>
          <w:u w:val="single"/>
          <w:lang w:eastAsia="zh-CN"/>
        </w:rPr>
        <w:t>05.03.2025 г.</w:t>
      </w:r>
      <w:r w:rsidRPr="00AC1489">
        <w:rPr>
          <w:rFonts w:ascii="Times New Roman" w:hAnsi="Times New Roman"/>
          <w:sz w:val="24"/>
          <w:szCs w:val="24"/>
          <w:lang w:eastAsia="zh-CN"/>
        </w:rPr>
        <w:t xml:space="preserve">  № </w:t>
      </w:r>
      <w:r w:rsidRPr="00AC1489">
        <w:rPr>
          <w:rFonts w:ascii="Times New Roman" w:hAnsi="Times New Roman"/>
          <w:sz w:val="24"/>
          <w:szCs w:val="24"/>
          <w:u w:val="single"/>
          <w:lang w:eastAsia="zh-CN"/>
        </w:rPr>
        <w:t>23-н</w:t>
      </w:r>
    </w:p>
    <w:p w:rsidR="00452FC3" w:rsidRPr="00AC1489" w:rsidRDefault="00452FC3" w:rsidP="00AC1489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zh-CN"/>
        </w:rPr>
      </w:pPr>
      <w:r w:rsidRPr="00AC1489">
        <w:rPr>
          <w:rFonts w:ascii="Times New Roman" w:hAnsi="Times New Roman"/>
          <w:sz w:val="24"/>
          <w:szCs w:val="24"/>
          <w:lang w:eastAsia="zh-CN"/>
        </w:rPr>
        <w:t xml:space="preserve"> г. Печоры</w:t>
      </w:r>
    </w:p>
    <w:p w:rsidR="00452FC3" w:rsidRPr="00AC1489" w:rsidRDefault="00452FC3" w:rsidP="00AC1489">
      <w:pPr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E20FC2" w:rsidRPr="00AC1489" w:rsidRDefault="004D2D94" w:rsidP="00AC1489">
      <w:pPr>
        <w:shd w:val="clear" w:color="auto" w:fill="FFFFFF"/>
        <w:spacing w:after="0" w:line="240" w:lineRule="auto"/>
        <w:ind w:right="4819"/>
        <w:jc w:val="both"/>
        <w:textAlignment w:val="baseline"/>
        <w:outlineLvl w:val="0"/>
        <w:rPr>
          <w:rFonts w:ascii="Times New Roman" w:hAnsi="Times New Roman"/>
          <w:bCs/>
          <w:color w:val="000000"/>
          <w:sz w:val="24"/>
          <w:szCs w:val="24"/>
        </w:rPr>
      </w:pPr>
      <w:r w:rsidRPr="00AC1489">
        <w:rPr>
          <w:rFonts w:ascii="Times New Roman" w:hAnsi="Times New Roman"/>
          <w:bCs/>
          <w:color w:val="000000"/>
          <w:sz w:val="24"/>
          <w:szCs w:val="24"/>
        </w:rPr>
        <w:t xml:space="preserve">О проведении открытого конкурса на </w:t>
      </w:r>
      <w:r w:rsidR="00452FC3" w:rsidRPr="00AC1489">
        <w:rPr>
          <w:rFonts w:ascii="Times New Roman" w:hAnsi="Times New Roman"/>
          <w:bCs/>
          <w:color w:val="000000"/>
          <w:sz w:val="24"/>
          <w:szCs w:val="24"/>
        </w:rPr>
        <w:t>право размещения</w:t>
      </w:r>
      <w:r w:rsidRPr="00AC1489">
        <w:rPr>
          <w:rFonts w:ascii="Times New Roman" w:hAnsi="Times New Roman"/>
          <w:bCs/>
          <w:color w:val="000000"/>
          <w:sz w:val="24"/>
          <w:szCs w:val="24"/>
        </w:rPr>
        <w:t xml:space="preserve"> нестационарных торговых объектов на территории муниципального образования </w:t>
      </w:r>
      <w:r w:rsidR="002058E8" w:rsidRPr="00AC1489">
        <w:rPr>
          <w:rFonts w:ascii="Times New Roman" w:hAnsi="Times New Roman"/>
          <w:bCs/>
          <w:color w:val="000000"/>
          <w:sz w:val="24"/>
          <w:szCs w:val="24"/>
        </w:rPr>
        <w:t>Печорский муниципальный округ</w:t>
      </w:r>
    </w:p>
    <w:p w:rsidR="00452FC3" w:rsidRPr="00AC1489" w:rsidRDefault="00452FC3" w:rsidP="00AC1489">
      <w:pPr>
        <w:pStyle w:val="FORMATTEXT"/>
        <w:jc w:val="both"/>
      </w:pPr>
    </w:p>
    <w:p w:rsidR="00AE0473" w:rsidRPr="00AC1489" w:rsidRDefault="009303A2" w:rsidP="00AC1489">
      <w:pPr>
        <w:pStyle w:val="FORMATTEXT"/>
        <w:ind w:firstLine="709"/>
        <w:jc w:val="both"/>
      </w:pPr>
      <w:r w:rsidRPr="00AC1489">
        <w:t>В соответствии  со статьей 10 Федерального закона от 28.12.2009 года № 381-ФЗ «Об основах государственного регулирования торговой деятельности в Российской Федерации», Приказом Комитета по экономическому развитию и инвестиционной политике Псковской области от 11 апреля 2024 г. N 243 «О порядке разработки и утверждения органами местного самоуправления муниципальных образований Псковской области схем размещения нестационарных торговых объектов»</w:t>
      </w:r>
      <w:r w:rsidR="00AE0473" w:rsidRPr="00AC1489">
        <w:t xml:space="preserve">, </w:t>
      </w:r>
      <w:r w:rsidRPr="00AC1489">
        <w:t>Постановлением Администрации Печорского муниципального округа от 07.05.2024г. №62-н «Об утверждении Порядка размещения нестационарных торговых объектов на территории муниципального образования Печорский муниципальный округ» (с изменениями от 10.01.2025г. №01-н), Постановлением Администрации Печорского муниципального округа от 05.06.2024г. №68-н «Об утверждении Порядка организации и проведении конкурса на право размещения нестационарных торговых объектов на территории муниципального образования Печорский муниципальный округ» (с изменениями от 01.08.2024г. №86-н, от 30.01.2025г. №05-н), Постановлением Администрации Печорского муниципального округа от 07.05.2024г. №60-н «Об утверждении положения о комиссии по разработке проекта схемы размещения нестационарных торговых объектов и внесение изменений в схему размещения нестационарных торговых объектов на территории муниципального образования Печорский муниципальный округ» (с изменениями от 01.10.2024г. №93-н), Постановлением Администрации Печорского муниципального округа от 07.05.2024г. №61-н «Об утверждении Порядка проведения инвентаризации существующих нестационарных торговых объектов и мест их размещения на территории муниципального образования Печорский муниципальный округ» (с изменениями от 01.10.2024г. №92-н), Постановлением Администрации Печорского муниципального округа от 04.02.2025г. №06-н «Об утверждении Схемы размещения нестационарных торговых объектов на территории муниципального образования Печорский муниципальный округ»</w:t>
      </w:r>
      <w:r w:rsidR="0029013E" w:rsidRPr="00AC1489">
        <w:t xml:space="preserve">, </w:t>
      </w:r>
      <w:r w:rsidRPr="00AC1489">
        <w:t xml:space="preserve">руководствуясь Уставом </w:t>
      </w:r>
      <w:r w:rsidR="00AE0473" w:rsidRPr="00AC1489">
        <w:t>Печорского муниципального округа, Администрация П</w:t>
      </w:r>
      <w:r w:rsidR="0029013E" w:rsidRPr="00AC1489">
        <w:t>ечорского муниципального округа</w:t>
      </w:r>
    </w:p>
    <w:p w:rsidR="00AE0473" w:rsidRPr="00AC1489" w:rsidRDefault="00AE0473" w:rsidP="00AC1489">
      <w:pPr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E20FC2" w:rsidRPr="00AC1489" w:rsidRDefault="009303A2" w:rsidP="00AC1489">
      <w:pPr>
        <w:suppressAutoHyphens/>
        <w:overflowPunct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zh-CN"/>
        </w:rPr>
      </w:pPr>
      <w:r w:rsidRPr="00AC1489">
        <w:rPr>
          <w:rFonts w:ascii="Times New Roman" w:eastAsia="Calibri" w:hAnsi="Times New Roman"/>
          <w:sz w:val="24"/>
          <w:szCs w:val="24"/>
          <w:lang w:eastAsia="zh-CN"/>
        </w:rPr>
        <w:t>ПОСТАНОВЛЯЕТ</w:t>
      </w:r>
      <w:r w:rsidR="00452FC3" w:rsidRPr="00AC1489">
        <w:rPr>
          <w:rFonts w:ascii="Times New Roman" w:eastAsia="Calibri" w:hAnsi="Times New Roman"/>
          <w:sz w:val="24"/>
          <w:szCs w:val="24"/>
          <w:lang w:eastAsia="zh-CN"/>
        </w:rPr>
        <w:t>:</w:t>
      </w:r>
    </w:p>
    <w:p w:rsidR="009303A2" w:rsidRPr="00AC1489" w:rsidRDefault="009303A2" w:rsidP="00AC1489">
      <w:pPr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4D2D94" w:rsidRPr="00AC1489" w:rsidRDefault="004D2D94" w:rsidP="00AC1489">
      <w:pPr>
        <w:pStyle w:val="a6"/>
        <w:numPr>
          <w:ilvl w:val="0"/>
          <w:numId w:val="18"/>
        </w:numPr>
        <w:suppressAutoHyphens/>
        <w:overflowPunct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AC1489">
        <w:rPr>
          <w:rFonts w:ascii="Times New Roman" w:hAnsi="Times New Roman"/>
          <w:sz w:val="24"/>
          <w:szCs w:val="24"/>
        </w:rPr>
        <w:t xml:space="preserve">Провести открытый конкурс на право размещения нестационарных торговых объектов по адресному ориентиру: </w:t>
      </w:r>
      <w:r w:rsidR="009303A2" w:rsidRPr="00AC1489">
        <w:rPr>
          <w:rFonts w:ascii="Times New Roman" w:hAnsi="Times New Roman"/>
          <w:sz w:val="24"/>
          <w:szCs w:val="24"/>
        </w:rPr>
        <w:t xml:space="preserve">Псковская область, Печорский муниципальный округ, д. Лавры, ул. Советская, торговое место №62, </w:t>
      </w:r>
      <w:r w:rsidR="009A5571" w:rsidRPr="00AC1489">
        <w:rPr>
          <w:rFonts w:ascii="Times New Roman" w:hAnsi="Times New Roman"/>
          <w:sz w:val="24"/>
          <w:szCs w:val="24"/>
        </w:rPr>
        <w:t xml:space="preserve"> </w:t>
      </w:r>
      <w:r w:rsidR="009303A2" w:rsidRPr="00AC1489">
        <w:rPr>
          <w:rFonts w:ascii="Times New Roman" w:hAnsi="Times New Roman"/>
          <w:sz w:val="24"/>
          <w:szCs w:val="24"/>
        </w:rPr>
        <w:t xml:space="preserve">Псковская область, </w:t>
      </w:r>
      <w:r w:rsidR="009303A2" w:rsidRPr="00AC1489">
        <w:rPr>
          <w:rFonts w:ascii="Times New Roman" w:hAnsi="Times New Roman"/>
          <w:sz w:val="24"/>
          <w:szCs w:val="24"/>
        </w:rPr>
        <w:lastRenderedPageBreak/>
        <w:t>Печорский муниципальный округ, д. Новый Изборск, ул. Изборская (ярморочная площадь), торговое место №63, согласно Постановлению Администрации Печорского муниципального округа от 04.02.2025г. №06-н «Об утверждении Схемы размещения нестационарных торговых объектов на территории муниципального образования Печорский муниципальный округ»</w:t>
      </w:r>
      <w:r w:rsidRPr="00AC1489">
        <w:rPr>
          <w:rFonts w:ascii="Times New Roman" w:hAnsi="Times New Roman"/>
          <w:sz w:val="24"/>
          <w:szCs w:val="24"/>
        </w:rPr>
        <w:t>, в сроки и на условиях, установле</w:t>
      </w:r>
      <w:r w:rsidR="009303A2" w:rsidRPr="00AC1489">
        <w:rPr>
          <w:rFonts w:ascii="Times New Roman" w:hAnsi="Times New Roman"/>
          <w:sz w:val="24"/>
          <w:szCs w:val="24"/>
        </w:rPr>
        <w:t>нных конкурсной документацией, п</w:t>
      </w:r>
      <w:r w:rsidRPr="00AC1489">
        <w:rPr>
          <w:rFonts w:ascii="Times New Roman" w:hAnsi="Times New Roman"/>
          <w:sz w:val="24"/>
          <w:szCs w:val="24"/>
        </w:rPr>
        <w:t>орядк</w:t>
      </w:r>
      <w:r w:rsidR="009303A2" w:rsidRPr="00AC1489">
        <w:rPr>
          <w:rFonts w:ascii="Times New Roman" w:hAnsi="Times New Roman"/>
          <w:sz w:val="24"/>
          <w:szCs w:val="24"/>
        </w:rPr>
        <w:t>у</w:t>
      </w:r>
      <w:r w:rsidRPr="00AC1489">
        <w:rPr>
          <w:rFonts w:ascii="Times New Roman" w:hAnsi="Times New Roman"/>
          <w:sz w:val="24"/>
          <w:szCs w:val="24"/>
        </w:rPr>
        <w:t xml:space="preserve"> организации и проведения конкурсов на право размещения нестационарных торговых объектов на территории муниципального образования Печорский муниципальный округ, </w:t>
      </w:r>
      <w:r w:rsidR="009303A2" w:rsidRPr="00AC1489">
        <w:rPr>
          <w:rFonts w:ascii="Times New Roman" w:hAnsi="Times New Roman"/>
          <w:sz w:val="24"/>
          <w:szCs w:val="24"/>
        </w:rPr>
        <w:t>п</w:t>
      </w:r>
      <w:r w:rsidRPr="00AC1489">
        <w:rPr>
          <w:rFonts w:ascii="Times New Roman" w:hAnsi="Times New Roman"/>
          <w:sz w:val="24"/>
          <w:szCs w:val="24"/>
        </w:rPr>
        <w:t>орядк</w:t>
      </w:r>
      <w:r w:rsidR="009303A2" w:rsidRPr="00AC1489">
        <w:rPr>
          <w:rFonts w:ascii="Times New Roman" w:hAnsi="Times New Roman"/>
          <w:sz w:val="24"/>
          <w:szCs w:val="24"/>
        </w:rPr>
        <w:t>у</w:t>
      </w:r>
      <w:r w:rsidRPr="00AC1489">
        <w:rPr>
          <w:rFonts w:ascii="Times New Roman" w:hAnsi="Times New Roman"/>
          <w:sz w:val="24"/>
          <w:szCs w:val="24"/>
        </w:rPr>
        <w:t xml:space="preserve"> размещения нестационарных торговых объектов на территории муниципального образования </w:t>
      </w:r>
      <w:r w:rsidR="009303A2" w:rsidRPr="00AC1489">
        <w:rPr>
          <w:rFonts w:ascii="Times New Roman" w:hAnsi="Times New Roman"/>
          <w:sz w:val="24"/>
          <w:szCs w:val="24"/>
        </w:rPr>
        <w:t>Печорский муниципальный округ;</w:t>
      </w:r>
    </w:p>
    <w:p w:rsidR="009303A2" w:rsidRPr="00AC1489" w:rsidRDefault="004D2D94" w:rsidP="00AC1489">
      <w:pPr>
        <w:pStyle w:val="a6"/>
        <w:numPr>
          <w:ilvl w:val="0"/>
          <w:numId w:val="18"/>
        </w:numPr>
        <w:suppressAutoHyphens/>
        <w:overflowPunct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AC1489">
        <w:rPr>
          <w:rFonts w:ascii="Times New Roman" w:hAnsi="Times New Roman"/>
          <w:sz w:val="24"/>
          <w:szCs w:val="24"/>
        </w:rPr>
        <w:t xml:space="preserve">Возложить полномочия Комиссии по проведению конкурса на право  размещения нестационарных торговых объектов на территории муниципального образования Печорский муниципальный округ на комиссию, утвержденную </w:t>
      </w:r>
      <w:r w:rsidR="009303A2" w:rsidRPr="00AC1489">
        <w:rPr>
          <w:rFonts w:ascii="Times New Roman" w:hAnsi="Times New Roman"/>
          <w:sz w:val="24"/>
          <w:szCs w:val="24"/>
        </w:rPr>
        <w:t>Постановлением Администрации Печорского муниципального округа от 05.06.2024г. №68-н «Об утверждении Порядка организации и проведении конкурса на право размещения нестационарных торговых объектов на территории муниципального образования Печорский муниципальный округ» (с изменениями от 01.08.2024г. №86-н, от 30.01.2025г. №05-н)</w:t>
      </w:r>
      <w:r w:rsidR="00E97904" w:rsidRPr="00AC1489">
        <w:rPr>
          <w:rFonts w:ascii="Times New Roman" w:hAnsi="Times New Roman"/>
          <w:sz w:val="24"/>
          <w:szCs w:val="24"/>
        </w:rPr>
        <w:t>;</w:t>
      </w:r>
      <w:r w:rsidR="009303A2" w:rsidRPr="00AC1489">
        <w:rPr>
          <w:rFonts w:ascii="Times New Roman" w:hAnsi="Times New Roman"/>
          <w:sz w:val="24"/>
          <w:szCs w:val="24"/>
        </w:rPr>
        <w:t xml:space="preserve"> </w:t>
      </w:r>
    </w:p>
    <w:p w:rsidR="004D2D94" w:rsidRPr="00AC1489" w:rsidRDefault="004D2D94" w:rsidP="00AC1489">
      <w:pPr>
        <w:pStyle w:val="a6"/>
        <w:numPr>
          <w:ilvl w:val="0"/>
          <w:numId w:val="18"/>
        </w:numPr>
        <w:suppressAutoHyphens/>
        <w:overflowPunct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AC1489">
        <w:rPr>
          <w:rFonts w:ascii="Times New Roman" w:hAnsi="Times New Roman"/>
          <w:sz w:val="24"/>
          <w:szCs w:val="24"/>
        </w:rPr>
        <w:t xml:space="preserve">Утвердить конкурсную документацию по проведению открытого конкурса на право размещения нестационарных торговых объектов на территории муниципального образования Печорский муниципальный округ, согласно </w:t>
      </w:r>
      <w:proofErr w:type="gramStart"/>
      <w:r w:rsidRPr="00AC1489">
        <w:rPr>
          <w:rFonts w:ascii="Times New Roman" w:hAnsi="Times New Roman"/>
          <w:sz w:val="24"/>
          <w:szCs w:val="24"/>
        </w:rPr>
        <w:t>приложению</w:t>
      </w:r>
      <w:proofErr w:type="gramEnd"/>
      <w:r w:rsidR="00E97904" w:rsidRPr="00AC1489">
        <w:rPr>
          <w:rFonts w:ascii="Times New Roman" w:hAnsi="Times New Roman"/>
          <w:sz w:val="24"/>
          <w:szCs w:val="24"/>
        </w:rPr>
        <w:t xml:space="preserve"> к настоящему постановлению;</w:t>
      </w:r>
    </w:p>
    <w:p w:rsidR="00452FC3" w:rsidRPr="00AC1489" w:rsidRDefault="00DB3A5F" w:rsidP="00AC1489">
      <w:pPr>
        <w:pStyle w:val="a6"/>
        <w:numPr>
          <w:ilvl w:val="0"/>
          <w:numId w:val="18"/>
        </w:numPr>
        <w:suppressAutoHyphens/>
        <w:overflowPunct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AC1489">
        <w:rPr>
          <w:rFonts w:ascii="Times New Roman" w:hAnsi="Times New Roman"/>
          <w:sz w:val="24"/>
          <w:szCs w:val="24"/>
        </w:rPr>
        <w:t>Извещение о проведении Конкурса размещается не менее чем за тридцать календарных дней, до даты начала подачи заявок на участие в Конкурсе на информационных стендах территориальных отделов Администрации Печорского муниципального округа, в газете «Печорская правда», в информационно-телекоммуникационной сети «Интернет» на официальном сайте П</w:t>
      </w:r>
      <w:r w:rsidR="00AD6877" w:rsidRPr="00AC1489">
        <w:rPr>
          <w:rFonts w:ascii="Times New Roman" w:hAnsi="Times New Roman"/>
          <w:sz w:val="24"/>
          <w:szCs w:val="24"/>
        </w:rPr>
        <w:t>ечорского муниципального округа;</w:t>
      </w:r>
    </w:p>
    <w:p w:rsidR="00452FC3" w:rsidRPr="00AC1489" w:rsidRDefault="00E97904" w:rsidP="00AC1489">
      <w:pPr>
        <w:pStyle w:val="a6"/>
        <w:numPr>
          <w:ilvl w:val="0"/>
          <w:numId w:val="18"/>
        </w:numPr>
        <w:suppressAutoHyphens/>
        <w:overflowPunct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AC1489">
        <w:rPr>
          <w:rFonts w:ascii="Times New Roman" w:hAnsi="Times New Roman"/>
          <w:sz w:val="24"/>
          <w:szCs w:val="24"/>
        </w:rPr>
        <w:t>Обнародовать настоящее постановление в установленном порядке и разместить на официальном сайте МО Печорский муниципальный округ в сети Интернет;</w:t>
      </w:r>
    </w:p>
    <w:p w:rsidR="00452FC3" w:rsidRPr="00AC1489" w:rsidRDefault="00E97904" w:rsidP="00AC1489">
      <w:pPr>
        <w:pStyle w:val="a6"/>
        <w:numPr>
          <w:ilvl w:val="0"/>
          <w:numId w:val="18"/>
        </w:numPr>
        <w:suppressAutoHyphens/>
        <w:overflowPunct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AC1489">
        <w:rPr>
          <w:rFonts w:ascii="Times New Roman" w:hAnsi="Times New Roman"/>
          <w:sz w:val="24"/>
          <w:szCs w:val="24"/>
        </w:rPr>
        <w:t>Настоящее постановление вступает в силу со дня его официального обнародования;</w:t>
      </w:r>
    </w:p>
    <w:p w:rsidR="004D2D94" w:rsidRPr="00AC1489" w:rsidRDefault="004D2D94" w:rsidP="00AC1489">
      <w:pPr>
        <w:pStyle w:val="a6"/>
        <w:numPr>
          <w:ilvl w:val="0"/>
          <w:numId w:val="18"/>
        </w:numPr>
        <w:suppressAutoHyphens/>
        <w:overflowPunct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AC1489">
        <w:rPr>
          <w:rFonts w:ascii="Times New Roman" w:hAnsi="Times New Roman"/>
          <w:sz w:val="24"/>
          <w:szCs w:val="24"/>
        </w:rPr>
        <w:t xml:space="preserve">Контроль за исполнением настоящего </w:t>
      </w:r>
      <w:r w:rsidR="00E97904" w:rsidRPr="00AC1489">
        <w:rPr>
          <w:rFonts w:ascii="Times New Roman" w:hAnsi="Times New Roman"/>
          <w:sz w:val="24"/>
          <w:szCs w:val="24"/>
        </w:rPr>
        <w:t>п</w:t>
      </w:r>
      <w:r w:rsidRPr="00AC1489">
        <w:rPr>
          <w:rFonts w:ascii="Times New Roman" w:hAnsi="Times New Roman"/>
          <w:sz w:val="24"/>
          <w:szCs w:val="24"/>
        </w:rPr>
        <w:t>остановления оставляю</w:t>
      </w:r>
      <w:r w:rsidR="00E97904" w:rsidRPr="00AC1489">
        <w:rPr>
          <w:rFonts w:ascii="Times New Roman" w:hAnsi="Times New Roman"/>
          <w:sz w:val="24"/>
          <w:szCs w:val="24"/>
        </w:rPr>
        <w:t xml:space="preserve"> за собой.</w:t>
      </w:r>
    </w:p>
    <w:p w:rsidR="00E20FC2" w:rsidRPr="00AC1489" w:rsidRDefault="00E20FC2" w:rsidP="00AC1489">
      <w:pPr>
        <w:suppressAutoHyphens/>
        <w:overflowPunct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A826C8" w:rsidRPr="00AC1489" w:rsidRDefault="00A826C8" w:rsidP="00AC1489">
      <w:pPr>
        <w:suppressAutoHyphens/>
        <w:overflowPunct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E518CC" w:rsidRPr="00AC1489" w:rsidRDefault="00E518CC" w:rsidP="00AC1489">
      <w:pPr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AC1489">
        <w:rPr>
          <w:rFonts w:ascii="Times New Roman" w:eastAsia="Calibri" w:hAnsi="Times New Roman"/>
          <w:sz w:val="24"/>
          <w:szCs w:val="24"/>
          <w:lang w:eastAsia="zh-CN"/>
        </w:rPr>
        <w:t xml:space="preserve">Глава Печорского муниципального округа                                                     </w:t>
      </w:r>
      <w:r w:rsidR="00452FC3" w:rsidRPr="00AC1489">
        <w:rPr>
          <w:rFonts w:ascii="Times New Roman" w:eastAsia="Calibri" w:hAnsi="Times New Roman"/>
          <w:sz w:val="24"/>
          <w:szCs w:val="24"/>
          <w:lang w:eastAsia="zh-CN"/>
        </w:rPr>
        <w:t xml:space="preserve">       </w:t>
      </w:r>
      <w:r w:rsidRPr="00AC1489">
        <w:rPr>
          <w:rFonts w:ascii="Times New Roman" w:eastAsia="Calibri" w:hAnsi="Times New Roman"/>
          <w:sz w:val="24"/>
          <w:szCs w:val="24"/>
          <w:lang w:eastAsia="zh-CN"/>
        </w:rPr>
        <w:t xml:space="preserve"> В.А. Зайцев</w:t>
      </w:r>
    </w:p>
    <w:p w:rsidR="00E518CC" w:rsidRPr="00AC1489" w:rsidRDefault="00452FC3" w:rsidP="00AC1489">
      <w:pPr>
        <w:tabs>
          <w:tab w:val="left" w:pos="9498"/>
        </w:tabs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AC1489">
        <w:rPr>
          <w:rFonts w:ascii="Times New Roman" w:eastAsia="Calibri" w:hAnsi="Times New Roman"/>
          <w:sz w:val="24"/>
          <w:szCs w:val="24"/>
          <w:lang w:eastAsia="zh-CN"/>
        </w:rPr>
        <w:t>Верно</w:t>
      </w:r>
    </w:p>
    <w:p w:rsidR="00E518CC" w:rsidRPr="00AC1489" w:rsidRDefault="00E518CC" w:rsidP="00AC1489">
      <w:pPr>
        <w:tabs>
          <w:tab w:val="left" w:pos="9498"/>
        </w:tabs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AC1489">
        <w:rPr>
          <w:rFonts w:ascii="Times New Roman" w:eastAsia="Calibri" w:hAnsi="Times New Roman"/>
          <w:sz w:val="24"/>
          <w:szCs w:val="24"/>
          <w:lang w:eastAsia="zh-CN"/>
        </w:rPr>
        <w:t xml:space="preserve">Управляющий делами                                                  </w:t>
      </w:r>
      <w:r w:rsidR="00452FC3" w:rsidRPr="00AC1489">
        <w:rPr>
          <w:rFonts w:ascii="Times New Roman" w:eastAsia="Calibri" w:hAnsi="Times New Roman"/>
          <w:sz w:val="24"/>
          <w:szCs w:val="24"/>
          <w:lang w:eastAsia="zh-CN"/>
        </w:rPr>
        <w:t xml:space="preserve">                              </w:t>
      </w:r>
      <w:r w:rsidRPr="00AC1489">
        <w:rPr>
          <w:rFonts w:ascii="Times New Roman" w:eastAsia="Calibri" w:hAnsi="Times New Roman"/>
          <w:sz w:val="24"/>
          <w:szCs w:val="24"/>
          <w:lang w:eastAsia="zh-CN"/>
        </w:rPr>
        <w:t>А.Л. Мирошниченко</w:t>
      </w:r>
    </w:p>
    <w:p w:rsidR="00E518CC" w:rsidRPr="00E518CC" w:rsidRDefault="00E518CC" w:rsidP="00E518CC">
      <w:pPr>
        <w:tabs>
          <w:tab w:val="left" w:pos="9498"/>
        </w:tabs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E150C9" w:rsidRDefault="00E150C9" w:rsidP="00E20FC2">
      <w:pPr>
        <w:suppressAutoHyphens/>
        <w:overflowPunct w:val="0"/>
        <w:spacing w:after="0" w:line="240" w:lineRule="auto"/>
        <w:rPr>
          <w:rFonts w:ascii="Times New Roman" w:eastAsia="Calibri" w:hAnsi="Times New Roman"/>
          <w:sz w:val="16"/>
          <w:szCs w:val="16"/>
          <w:lang w:eastAsia="zh-CN"/>
        </w:rPr>
      </w:pPr>
    </w:p>
    <w:p w:rsidR="00DA6A02" w:rsidRDefault="00DA6A02" w:rsidP="00E20FC2">
      <w:pPr>
        <w:suppressAutoHyphens/>
        <w:overflowPunct w:val="0"/>
        <w:spacing w:after="0" w:line="240" w:lineRule="auto"/>
        <w:rPr>
          <w:rFonts w:ascii="Times New Roman" w:eastAsia="Calibri" w:hAnsi="Times New Roman"/>
          <w:sz w:val="16"/>
          <w:szCs w:val="16"/>
          <w:lang w:eastAsia="zh-CN"/>
        </w:rPr>
      </w:pPr>
    </w:p>
    <w:p w:rsidR="00DA6A02" w:rsidRDefault="00DA6A02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9A5571" w:rsidRDefault="009A5571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9A5571" w:rsidRDefault="009A5571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9A5571" w:rsidRDefault="009A5571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9A5571" w:rsidRDefault="009A5571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9A5571" w:rsidRDefault="009A5571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9A5571" w:rsidRDefault="009A5571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9A5571" w:rsidRDefault="009A5571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9A5571" w:rsidRDefault="009A5571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9A5571" w:rsidRDefault="009A5571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031A79" w:rsidRDefault="00031A79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452FC3" w:rsidRDefault="00452FC3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0F6308" w:rsidRPr="00452FC3" w:rsidRDefault="000F6308" w:rsidP="00452FC3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52FC3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0F6308" w:rsidRPr="00452FC3" w:rsidRDefault="000F6308" w:rsidP="00452FC3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52FC3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0F6308" w:rsidRPr="00452FC3" w:rsidRDefault="00883832" w:rsidP="00452FC3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52FC3">
        <w:rPr>
          <w:rFonts w:ascii="Times New Roman" w:hAnsi="Times New Roman" w:cs="Times New Roman"/>
          <w:sz w:val="20"/>
          <w:szCs w:val="20"/>
        </w:rPr>
        <w:t>Печорского муниципального округа</w:t>
      </w:r>
      <w:r w:rsidR="000F6308" w:rsidRPr="00452FC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52FC3" w:rsidRPr="00452FC3" w:rsidRDefault="00452FC3" w:rsidP="00452FC3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  <w:lang w:eastAsia="zh-CN"/>
        </w:rPr>
      </w:pPr>
      <w:r w:rsidRPr="00452FC3">
        <w:rPr>
          <w:rFonts w:ascii="Times New Roman" w:hAnsi="Times New Roman"/>
          <w:sz w:val="20"/>
          <w:szCs w:val="20"/>
          <w:lang w:eastAsia="zh-CN"/>
        </w:rPr>
        <w:t xml:space="preserve">от </w:t>
      </w:r>
      <w:r w:rsidRPr="00452FC3">
        <w:rPr>
          <w:rFonts w:ascii="Times New Roman" w:hAnsi="Times New Roman"/>
          <w:sz w:val="20"/>
          <w:szCs w:val="20"/>
          <w:u w:val="single"/>
          <w:lang w:eastAsia="zh-CN"/>
        </w:rPr>
        <w:t>05.03.2025 г.</w:t>
      </w:r>
      <w:r w:rsidRPr="00452FC3">
        <w:rPr>
          <w:rFonts w:ascii="Times New Roman" w:hAnsi="Times New Roman"/>
          <w:sz w:val="20"/>
          <w:szCs w:val="20"/>
          <w:lang w:eastAsia="zh-CN"/>
        </w:rPr>
        <w:t xml:space="preserve">  № </w:t>
      </w:r>
      <w:r w:rsidRPr="00452FC3">
        <w:rPr>
          <w:rFonts w:ascii="Times New Roman" w:hAnsi="Times New Roman"/>
          <w:sz w:val="20"/>
          <w:szCs w:val="20"/>
          <w:u w:val="single"/>
          <w:lang w:eastAsia="zh-CN"/>
        </w:rPr>
        <w:t>23-н</w:t>
      </w:r>
    </w:p>
    <w:p w:rsidR="00A826C8" w:rsidRPr="00A826C8" w:rsidRDefault="00A826C8" w:rsidP="00452F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0"/>
          <w:szCs w:val="20"/>
        </w:rPr>
      </w:pPr>
    </w:p>
    <w:p w:rsidR="00031A79" w:rsidRPr="00031A79" w:rsidRDefault="00031A79" w:rsidP="00A826C8">
      <w:pPr>
        <w:pStyle w:val="a6"/>
        <w:jc w:val="center"/>
        <w:rPr>
          <w:rFonts w:ascii="Times New Roman" w:hAnsi="Times New Roman"/>
          <w:b/>
          <w:sz w:val="20"/>
        </w:rPr>
      </w:pPr>
    </w:p>
    <w:p w:rsidR="00A826C8" w:rsidRPr="00A826C8" w:rsidRDefault="00A826C8" w:rsidP="00A826C8">
      <w:pPr>
        <w:pStyle w:val="a6"/>
        <w:jc w:val="center"/>
        <w:rPr>
          <w:rFonts w:ascii="Times New Roman" w:hAnsi="Times New Roman"/>
          <w:b/>
          <w:sz w:val="24"/>
        </w:rPr>
      </w:pPr>
      <w:r w:rsidRPr="00A826C8">
        <w:rPr>
          <w:rFonts w:ascii="Times New Roman" w:hAnsi="Times New Roman"/>
          <w:b/>
          <w:sz w:val="24"/>
        </w:rPr>
        <w:t>КОНКУРСНАЯ ДОКУМЕНТАЦИЯ №1</w:t>
      </w:r>
    </w:p>
    <w:p w:rsidR="005F4D66" w:rsidRPr="00A826C8" w:rsidRDefault="00DA6A02" w:rsidP="00A826C8">
      <w:pPr>
        <w:pStyle w:val="a6"/>
        <w:jc w:val="center"/>
        <w:rPr>
          <w:rFonts w:ascii="Times New Roman" w:eastAsiaTheme="minorHAnsi" w:hAnsi="Times New Roman"/>
          <w:sz w:val="24"/>
        </w:rPr>
      </w:pPr>
      <w:r w:rsidRPr="00A826C8">
        <w:rPr>
          <w:rFonts w:ascii="Times New Roman" w:eastAsiaTheme="minorHAnsi" w:hAnsi="Times New Roman"/>
          <w:sz w:val="24"/>
        </w:rPr>
        <w:t>для проведения открытого конкурса на право размещения нестационарных торговых объектов на территории муниципального образования Печорский муниципальный округ</w:t>
      </w:r>
    </w:p>
    <w:p w:rsidR="00A826C8" w:rsidRDefault="00A826C8" w:rsidP="00A826C8">
      <w:pPr>
        <w:pStyle w:val="a6"/>
        <w:jc w:val="center"/>
        <w:rPr>
          <w:rFonts w:ascii="Times New Roman" w:eastAsiaTheme="minorHAnsi" w:hAnsi="Times New Roman"/>
          <w:sz w:val="24"/>
        </w:rPr>
      </w:pPr>
    </w:p>
    <w:p w:rsidR="00A826C8" w:rsidRPr="00A826C8" w:rsidRDefault="00DA6A02" w:rsidP="00A826C8">
      <w:pPr>
        <w:pStyle w:val="a6"/>
        <w:jc w:val="center"/>
        <w:rPr>
          <w:rFonts w:ascii="Times New Roman" w:hAnsi="Times New Roman"/>
          <w:b/>
          <w:sz w:val="24"/>
        </w:rPr>
      </w:pPr>
      <w:r w:rsidRPr="00A826C8">
        <w:rPr>
          <w:rFonts w:ascii="Times New Roman" w:eastAsiaTheme="minorHAnsi" w:hAnsi="Times New Roman"/>
          <w:b/>
          <w:sz w:val="24"/>
        </w:rPr>
        <w:t>ИНФОРМАЦИОННАЯ КАРТА ОТКРЫТОГО КОНКУРСА</w:t>
      </w:r>
    </w:p>
    <w:p w:rsidR="00A826C8" w:rsidRDefault="00A826C8" w:rsidP="00A826C8">
      <w:pPr>
        <w:pStyle w:val="a6"/>
        <w:jc w:val="center"/>
        <w:rPr>
          <w:rFonts w:ascii="Times New Roman" w:eastAsiaTheme="minorHAnsi" w:hAnsi="Times New Roman"/>
          <w:sz w:val="24"/>
        </w:rPr>
      </w:pPr>
      <w:r w:rsidRPr="00A826C8">
        <w:rPr>
          <w:rFonts w:ascii="Times New Roman" w:hAnsi="Times New Roman"/>
          <w:sz w:val="24"/>
        </w:rPr>
        <w:t>(</w:t>
      </w:r>
      <w:r w:rsidR="00DA6A02" w:rsidRPr="00A826C8">
        <w:rPr>
          <w:rFonts w:ascii="Times New Roman" w:eastAsiaTheme="minorHAnsi" w:hAnsi="Times New Roman"/>
          <w:sz w:val="24"/>
        </w:rPr>
        <w:t>на право размещения нестационарных торговых объектов</w:t>
      </w:r>
      <w:r>
        <w:rPr>
          <w:rFonts w:ascii="Times New Roman" w:eastAsiaTheme="minorHAnsi" w:hAnsi="Times New Roman"/>
          <w:sz w:val="24"/>
        </w:rPr>
        <w:t xml:space="preserve"> </w:t>
      </w:r>
      <w:r w:rsidR="00DA6A02" w:rsidRPr="00A826C8">
        <w:rPr>
          <w:rFonts w:ascii="Times New Roman" w:eastAsiaTheme="minorHAnsi" w:hAnsi="Times New Roman"/>
          <w:sz w:val="24"/>
        </w:rPr>
        <w:t xml:space="preserve">на территории </w:t>
      </w:r>
    </w:p>
    <w:p w:rsidR="00DA6A02" w:rsidRPr="00A826C8" w:rsidRDefault="00DA6A02" w:rsidP="00A826C8">
      <w:pPr>
        <w:pStyle w:val="a6"/>
        <w:jc w:val="center"/>
        <w:rPr>
          <w:rFonts w:ascii="Times New Roman" w:hAnsi="Times New Roman"/>
          <w:sz w:val="24"/>
        </w:rPr>
      </w:pPr>
      <w:r w:rsidRPr="00A826C8">
        <w:rPr>
          <w:rFonts w:ascii="Times New Roman" w:eastAsiaTheme="minorHAnsi" w:hAnsi="Times New Roman"/>
          <w:sz w:val="24"/>
        </w:rPr>
        <w:t>муниципального образования Печорский муниципальный округ</w:t>
      </w:r>
      <w:r w:rsidR="00A826C8" w:rsidRPr="00A826C8">
        <w:rPr>
          <w:rFonts w:ascii="Times New Roman" w:hAnsi="Times New Roman"/>
          <w:sz w:val="24"/>
        </w:rPr>
        <w:t>)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561"/>
        <w:gridCol w:w="2192"/>
        <w:gridCol w:w="6568"/>
      </w:tblGrid>
      <w:tr w:rsidR="00DA6A02" w:rsidRPr="00DA6A02" w:rsidTr="00031A79">
        <w:tc>
          <w:tcPr>
            <w:tcW w:w="565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>№ п/п</w:t>
            </w:r>
          </w:p>
        </w:tc>
        <w:tc>
          <w:tcPr>
            <w:tcW w:w="2264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>Показатели</w:t>
            </w:r>
          </w:p>
        </w:tc>
        <w:tc>
          <w:tcPr>
            <w:tcW w:w="7058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>Информация</w:t>
            </w:r>
          </w:p>
        </w:tc>
      </w:tr>
      <w:tr w:rsidR="00DA6A02" w:rsidRPr="00DA6A02" w:rsidTr="00031A79">
        <w:tc>
          <w:tcPr>
            <w:tcW w:w="565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2264" w:type="dxa"/>
          </w:tcPr>
          <w:p w:rsidR="00DA6A02" w:rsidRPr="00AC1489" w:rsidRDefault="00DA6A02" w:rsidP="00A826C8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Наименование организатора конкурса, контактная информация</w:t>
            </w:r>
          </w:p>
        </w:tc>
        <w:tc>
          <w:tcPr>
            <w:tcW w:w="7058" w:type="dxa"/>
          </w:tcPr>
          <w:p w:rsidR="00DA6A02" w:rsidRPr="00AC1489" w:rsidRDefault="00DA6A02" w:rsidP="00DA6A02">
            <w:pPr>
              <w:tabs>
                <w:tab w:val="left" w:pos="0"/>
                <w:tab w:val="left" w:pos="10348"/>
              </w:tabs>
              <w:ind w:right="-2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 xml:space="preserve">Администрация Печорского муниципального округа </w:t>
            </w:r>
          </w:p>
          <w:p w:rsidR="00DA6A02" w:rsidRPr="00AC1489" w:rsidRDefault="00DA6A02" w:rsidP="00A826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Адрес места нахождения: 181500, Псковская область, </w:t>
            </w:r>
            <w:r w:rsidR="00A826C8" w:rsidRPr="00AC1489">
              <w:rPr>
                <w:rFonts w:ascii="Times New Roman" w:eastAsiaTheme="minorHAnsi" w:hAnsi="Times New Roman"/>
                <w:lang w:eastAsia="en-US"/>
              </w:rPr>
              <w:t>Печорский муниципальный округ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>, г. Печоры, ул. Каштановая, д.1</w:t>
            </w:r>
          </w:p>
          <w:p w:rsidR="00DA6A02" w:rsidRPr="00AC1489" w:rsidRDefault="00DA6A02" w:rsidP="00DA6A02">
            <w:pPr>
              <w:tabs>
                <w:tab w:val="left" w:pos="0"/>
                <w:tab w:val="left" w:pos="10348"/>
              </w:tabs>
              <w:spacing w:after="34"/>
              <w:ind w:right="-2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Почтовый адрес: 181500, Псковская область, </w:t>
            </w:r>
            <w:r w:rsidR="00A826C8" w:rsidRPr="00AC1489">
              <w:rPr>
                <w:rFonts w:ascii="Times New Roman" w:eastAsiaTheme="minorHAnsi" w:hAnsi="Times New Roman"/>
                <w:lang w:eastAsia="en-US"/>
              </w:rPr>
              <w:t>Печорский муниципальный округ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>, г. Печоры, ул. Каштановая, д.1</w:t>
            </w:r>
          </w:p>
          <w:p w:rsidR="00DA6A02" w:rsidRPr="00AC1489" w:rsidRDefault="00DA6A02" w:rsidP="00DA6A02">
            <w:pPr>
              <w:tabs>
                <w:tab w:val="left" w:pos="0"/>
                <w:tab w:val="left" w:pos="10348"/>
              </w:tabs>
              <w:spacing w:after="34"/>
              <w:ind w:right="-2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Адрес электронной почты: </w:t>
            </w:r>
            <w:r w:rsidR="00A826C8" w:rsidRPr="00AC1489">
              <w:rPr>
                <w:rFonts w:ascii="Times New Roman" w:eastAsiaTheme="minorHAnsi" w:hAnsi="Times New Roman"/>
                <w:lang w:eastAsia="en-US"/>
              </w:rPr>
              <w:t>economika@pechory.reg60.ru</w:t>
            </w:r>
          </w:p>
          <w:p w:rsidR="00DA6A02" w:rsidRPr="00AC1489" w:rsidRDefault="00DA6A02" w:rsidP="00DA6A02">
            <w:pPr>
              <w:tabs>
                <w:tab w:val="left" w:pos="0"/>
                <w:tab w:val="left" w:pos="10348"/>
              </w:tabs>
              <w:spacing w:after="34"/>
              <w:ind w:right="-2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Ответственное должностное лицо:</w:t>
            </w:r>
          </w:p>
          <w:p w:rsidR="00DA6A02" w:rsidRPr="00AC1489" w:rsidRDefault="00327C55" w:rsidP="00DA6A02">
            <w:pPr>
              <w:tabs>
                <w:tab w:val="left" w:pos="0"/>
                <w:tab w:val="left" w:pos="10348"/>
              </w:tabs>
              <w:spacing w:after="34"/>
              <w:ind w:right="-2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Сафронова Эрика Алексеевна</w:t>
            </w:r>
            <w:r w:rsidR="00DA6A02" w:rsidRPr="00AC1489">
              <w:rPr>
                <w:rFonts w:ascii="Times New Roman" w:eastAsiaTheme="minorHAnsi" w:hAnsi="Times New Roman"/>
                <w:lang w:eastAsia="en-US"/>
              </w:rPr>
              <w:t>–консультант Управления по экономическому, инвестиционному развитию и туризму, секретарь Конкурсной комиссии.</w:t>
            </w:r>
          </w:p>
          <w:p w:rsidR="00DA6A02" w:rsidRPr="00AC1489" w:rsidRDefault="00DA6A02" w:rsidP="00DA6A02">
            <w:pPr>
              <w:tabs>
                <w:tab w:val="left" w:pos="0"/>
                <w:tab w:val="left" w:pos="10348"/>
              </w:tabs>
              <w:spacing w:after="34"/>
              <w:ind w:right="-2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Тел.: 8(81148) 2-45-21 </w:t>
            </w:r>
          </w:p>
        </w:tc>
      </w:tr>
      <w:tr w:rsidR="00DA6A02" w:rsidRPr="00DA6A02" w:rsidTr="00031A79">
        <w:tc>
          <w:tcPr>
            <w:tcW w:w="565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val="en-US" w:eastAsia="en-US"/>
              </w:rPr>
            </w:pPr>
            <w:r w:rsidRPr="00AC1489">
              <w:rPr>
                <w:rFonts w:ascii="Times New Roman" w:eastAsiaTheme="minorHAnsi" w:hAnsi="Times New Roman"/>
                <w:lang w:val="en-US" w:eastAsia="en-US"/>
              </w:rPr>
              <w:t>2</w:t>
            </w:r>
          </w:p>
        </w:tc>
        <w:tc>
          <w:tcPr>
            <w:tcW w:w="2264" w:type="dxa"/>
          </w:tcPr>
          <w:p w:rsidR="00DA6A02" w:rsidRPr="00AC1489" w:rsidRDefault="00DA6A02" w:rsidP="00A826C8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Предмет конкурса</w:t>
            </w:r>
          </w:p>
        </w:tc>
        <w:tc>
          <w:tcPr>
            <w:tcW w:w="7058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Предметом конкурса является право на размещение нестационарных торговых объектов (далее - НТО) на территории муниципального образования Печорский муниципальный округ </w:t>
            </w:r>
          </w:p>
        </w:tc>
      </w:tr>
      <w:tr w:rsidR="00DA6A02" w:rsidRPr="00DA6A02" w:rsidTr="00031A79">
        <w:trPr>
          <w:trHeight w:val="3201"/>
        </w:trPr>
        <w:tc>
          <w:tcPr>
            <w:tcW w:w="565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  <w:tc>
          <w:tcPr>
            <w:tcW w:w="2264" w:type="dxa"/>
          </w:tcPr>
          <w:p w:rsidR="00DA6A02" w:rsidRPr="00AC1489" w:rsidRDefault="00DA6A02" w:rsidP="00A826C8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Место размещения НТО</w:t>
            </w:r>
          </w:p>
        </w:tc>
        <w:tc>
          <w:tcPr>
            <w:tcW w:w="7058" w:type="dxa"/>
          </w:tcPr>
          <w:p w:rsidR="00A826C8" w:rsidRPr="00AC1489" w:rsidRDefault="00DA6A02" w:rsidP="009A5571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Размещение НТО осуществляется в соответствии со Схемой размещения нестационарных торговых объектов на территории муниципального образования Печорский муниципальный округ, утвержденной </w:t>
            </w:r>
            <w:r w:rsidR="00A826C8" w:rsidRPr="00AC1489">
              <w:rPr>
                <w:rFonts w:ascii="Times New Roman" w:eastAsiaTheme="minorHAnsi" w:hAnsi="Times New Roman"/>
                <w:lang w:eastAsia="en-US"/>
              </w:rPr>
              <w:t>Постановлением Администрации Печорского муниципального округа от 04.02.2025г. №06-н «Об утверждении Схемы размещения нестационарных торговых объектов на территории муниципального образования Печорский муниципальный округ».</w:t>
            </w:r>
          </w:p>
          <w:p w:rsidR="00DA6A02" w:rsidRPr="00AC1489" w:rsidRDefault="00DA6A02" w:rsidP="00A826C8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На конкурс представлено место </w:t>
            </w:r>
            <w:r w:rsidR="00A826C8" w:rsidRPr="00AC1489">
              <w:rPr>
                <w:rFonts w:ascii="Times New Roman" w:eastAsiaTheme="minorHAnsi" w:hAnsi="Times New Roman"/>
                <w:lang w:eastAsia="en-US"/>
              </w:rPr>
              <w:t>№ 62,63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, согласно </w:t>
            </w:r>
            <w:r w:rsidR="00A826C8" w:rsidRPr="00AC1489">
              <w:rPr>
                <w:rFonts w:ascii="Times New Roman" w:eastAsiaTheme="minorHAnsi" w:hAnsi="Times New Roman"/>
                <w:lang w:eastAsia="en-US"/>
              </w:rPr>
              <w:t>с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>хемы размещения НТО.</w:t>
            </w:r>
          </w:p>
        </w:tc>
      </w:tr>
      <w:tr w:rsidR="009E5627" w:rsidRPr="00DA6A02" w:rsidTr="00031A79">
        <w:trPr>
          <w:trHeight w:val="8637"/>
        </w:trPr>
        <w:tc>
          <w:tcPr>
            <w:tcW w:w="565" w:type="dxa"/>
            <w:vMerge w:val="restart"/>
          </w:tcPr>
          <w:p w:rsidR="009E5627" w:rsidRPr="00AC1489" w:rsidRDefault="009E5627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lastRenderedPageBreak/>
              <w:t>4</w:t>
            </w:r>
          </w:p>
        </w:tc>
        <w:tc>
          <w:tcPr>
            <w:tcW w:w="2264" w:type="dxa"/>
            <w:vMerge w:val="restart"/>
          </w:tcPr>
          <w:p w:rsidR="009E5627" w:rsidRPr="00AC1489" w:rsidRDefault="009E5627" w:rsidP="00A826C8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Описание лотов</w:t>
            </w:r>
          </w:p>
        </w:tc>
        <w:tc>
          <w:tcPr>
            <w:tcW w:w="7058" w:type="dxa"/>
          </w:tcPr>
          <w:p w:rsidR="009E5627" w:rsidRPr="00AC1489" w:rsidRDefault="009E5627" w:rsidP="00DA6A02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>ЛОТ №1</w:t>
            </w:r>
          </w:p>
          <w:p w:rsidR="009E5627" w:rsidRPr="00AC1489" w:rsidRDefault="009E5627" w:rsidP="00DA6A02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i/>
                <w:lang w:eastAsia="en-US"/>
              </w:rPr>
              <w:t>Спецификация: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Торговля продовольственными, непродовольственными товарами, печатной продукцией, цветочной продукцией, сувенирной продукцией, безалкогольными напитками, экскурсионное бюро</w:t>
            </w:r>
          </w:p>
          <w:p w:rsidR="009E5627" w:rsidRPr="00AC1489" w:rsidRDefault="009E5627" w:rsidP="00DA6A02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i/>
                <w:lang w:eastAsia="en-US"/>
              </w:rPr>
              <w:t>Номер места согласно Схеме НТО: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№</w:t>
            </w:r>
            <w:r w:rsidR="00671A3D" w:rsidRPr="00AC1489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>62</w:t>
            </w:r>
          </w:p>
          <w:p w:rsidR="009E5627" w:rsidRPr="00AC1489" w:rsidRDefault="009E5627" w:rsidP="00DA6A02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i/>
                <w:lang w:eastAsia="en-US"/>
              </w:rPr>
              <w:t>Тип НТО: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павильон </w:t>
            </w:r>
          </w:p>
          <w:p w:rsidR="009E5627" w:rsidRPr="00AC1489" w:rsidRDefault="009E5627" w:rsidP="00DA6A02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i/>
                <w:lang w:eastAsia="en-US"/>
              </w:rPr>
              <w:t xml:space="preserve">Требования к конструктивному решению НТО: 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Согласно </w:t>
            </w:r>
            <w:r w:rsidR="00C1116A" w:rsidRPr="00AC1489">
              <w:rPr>
                <w:rFonts w:ascii="Times New Roman" w:eastAsiaTheme="minorHAnsi" w:hAnsi="Times New Roman"/>
                <w:lang w:eastAsia="en-US"/>
              </w:rPr>
              <w:t>Порядку размещения нестационарных торговых объектов,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на территории муниципального образования Печорский муниципальный округ, утвержденного Постановлением Администрации Печорского муниципального округа от 07.05.2024г. №62-н «Об утверждении Порядка размещения нестационарных торговых объектов на территории муниципального образования Печорский муниципальный округ» (с изменениями от 10.01.2025г. №01-н)</w:t>
            </w:r>
          </w:p>
          <w:p w:rsidR="00F804D8" w:rsidRPr="00AC1489" w:rsidRDefault="009E5627" w:rsidP="00DA6A02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i/>
                <w:lang w:eastAsia="en-US"/>
              </w:rPr>
              <w:t>Благоустройство: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Киоск/павильон должен размещаться на покрытии из тротуарной плитки, брусчатки, гравия и т.п.  Запрещено размещать киоск</w:t>
            </w:r>
            <w:r w:rsidR="00F804D8" w:rsidRPr="00AC1489">
              <w:rPr>
                <w:rFonts w:ascii="Times New Roman" w:eastAsiaTheme="minorHAnsi" w:hAnsi="Times New Roman"/>
                <w:lang w:eastAsia="en-US"/>
              </w:rPr>
              <w:t>/павильон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на травяном и песчаном покрытии. Возле киоска</w:t>
            </w:r>
            <w:r w:rsidR="00F804D8" w:rsidRPr="00AC1489">
              <w:rPr>
                <w:rFonts w:ascii="Times New Roman" w:eastAsiaTheme="minorHAnsi" w:hAnsi="Times New Roman"/>
                <w:lang w:eastAsia="en-US"/>
              </w:rPr>
              <w:t>/павильона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должна быть установлена урна. В случае нарушения существующего благоустройства для целей установки киоска</w:t>
            </w:r>
            <w:r w:rsidR="00F804D8" w:rsidRPr="00AC1489">
              <w:rPr>
                <w:rFonts w:ascii="Times New Roman" w:eastAsiaTheme="minorHAnsi" w:hAnsi="Times New Roman"/>
                <w:lang w:eastAsia="en-US"/>
              </w:rPr>
              <w:t>/павильона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и подключения его к электроснабжению, благоустройство должно быть полностью восстановлено. </w:t>
            </w:r>
          </w:p>
          <w:p w:rsidR="009E5627" w:rsidRPr="00AC1489" w:rsidRDefault="009E5627" w:rsidP="00DA6A02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Киоск/павильон оборудуется системой водоотведения, т.е. делается уклон кровли, размещается желоб и труба.</w:t>
            </w:r>
          </w:p>
          <w:p w:rsidR="009E5627" w:rsidRPr="00AC1489" w:rsidRDefault="009E5627" w:rsidP="00DA6A02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На территории, прилегающей к киоску/павильону, запрещается размещение холодильного оборудования, витрин, столиков, зонтиков и подобного оборудования.</w:t>
            </w:r>
          </w:p>
          <w:p w:rsidR="009E5627" w:rsidRPr="00AC1489" w:rsidRDefault="009E5627" w:rsidP="009E5627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i/>
                <w:lang w:eastAsia="en-US"/>
              </w:rPr>
              <w:t>НАЧАЛЬНАЯ ЦЕНА ЛОТА:</w:t>
            </w: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 xml:space="preserve"> 22 212, 84 руб. (Двадцать две тысячи двести двенадцать рублей, 84 копейки) за период </w:t>
            </w:r>
            <w:r w:rsidR="00AC1489" w:rsidRPr="00AC1489">
              <w:rPr>
                <w:rFonts w:ascii="Times New Roman" w:eastAsiaTheme="minorHAnsi" w:hAnsi="Times New Roman"/>
                <w:b/>
                <w:lang w:eastAsia="en-US"/>
              </w:rPr>
              <w:t>один год</w:t>
            </w: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>.</w:t>
            </w:r>
          </w:p>
        </w:tc>
      </w:tr>
      <w:tr w:rsidR="009E5627" w:rsidRPr="00DA6A02" w:rsidTr="00031A79">
        <w:trPr>
          <w:trHeight w:val="2837"/>
        </w:trPr>
        <w:tc>
          <w:tcPr>
            <w:tcW w:w="565" w:type="dxa"/>
            <w:vMerge/>
          </w:tcPr>
          <w:p w:rsidR="009E5627" w:rsidRPr="00AC1489" w:rsidRDefault="009E5627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264" w:type="dxa"/>
            <w:vMerge/>
          </w:tcPr>
          <w:p w:rsidR="009E5627" w:rsidRPr="00AC1489" w:rsidRDefault="009E5627" w:rsidP="00A826C8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7058" w:type="dxa"/>
          </w:tcPr>
          <w:p w:rsidR="009E5627" w:rsidRPr="00AC1489" w:rsidRDefault="009E5627" w:rsidP="009E5627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>ЛОТ №2</w:t>
            </w:r>
          </w:p>
          <w:p w:rsidR="009E5627" w:rsidRPr="00AC1489" w:rsidRDefault="009E5627" w:rsidP="009E5627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i/>
                <w:lang w:eastAsia="en-US"/>
              </w:rPr>
              <w:t>Спецификация: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Торговля продовольственными, непродовольственными товарами, печатной продукцией, цветочной продукцией, сувенирной продукцией, безалкогольными напитками, экскурсионное бюро</w:t>
            </w:r>
          </w:p>
          <w:p w:rsidR="009E5627" w:rsidRPr="00AC1489" w:rsidRDefault="009E5627" w:rsidP="009E5627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i/>
                <w:lang w:eastAsia="en-US"/>
              </w:rPr>
              <w:t>Номер места согласно Схеме НТО: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№</w:t>
            </w:r>
            <w:r w:rsidR="00671A3D" w:rsidRPr="00AC1489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>63</w:t>
            </w:r>
          </w:p>
          <w:p w:rsidR="009E5627" w:rsidRPr="00AC1489" w:rsidRDefault="009E5627" w:rsidP="009E5627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i/>
                <w:lang w:eastAsia="en-US"/>
              </w:rPr>
              <w:t>Тип НТО: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павильон </w:t>
            </w:r>
          </w:p>
          <w:p w:rsidR="009E5627" w:rsidRPr="00AC1489" w:rsidRDefault="009E5627" w:rsidP="009E5627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i/>
                <w:lang w:eastAsia="en-US"/>
              </w:rPr>
              <w:t xml:space="preserve">Требования к конструктивному решению НТО: 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Согласно </w:t>
            </w:r>
            <w:r w:rsidR="00C1116A" w:rsidRPr="00AC1489">
              <w:rPr>
                <w:rFonts w:ascii="Times New Roman" w:eastAsiaTheme="minorHAnsi" w:hAnsi="Times New Roman"/>
                <w:lang w:eastAsia="en-US"/>
              </w:rPr>
              <w:t>Порядку размещения нестационарных торговых объектов,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на территории муниципального образования Печорский муниципальный округ, утвержденного Постановлением Администрации Печорского муниципального округа от 07.05.2024г. №62-н «Об утверждении Порядка размещения нестационарных торговых объектов на территории муниципального образования Печорский муниципальный округ» (с изменениями от 10.01.2025г. №01-н)</w:t>
            </w:r>
          </w:p>
          <w:p w:rsidR="009E5627" w:rsidRPr="00AC1489" w:rsidRDefault="009E5627" w:rsidP="009E5627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i/>
                <w:lang w:eastAsia="en-US"/>
              </w:rPr>
              <w:t>Благоустройство: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Киоск/павильон должен размещаться на покрытии из тротуарной плитки, брусчатки, гравия и т.п.  Запрещено размещать киоск</w:t>
            </w:r>
            <w:r w:rsidR="00F804D8" w:rsidRPr="00AC1489">
              <w:rPr>
                <w:rFonts w:ascii="Times New Roman" w:eastAsiaTheme="minorHAnsi" w:hAnsi="Times New Roman"/>
                <w:lang w:eastAsia="en-US"/>
              </w:rPr>
              <w:t>/павильон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на травяном и песчаном покрытии. Возле киоска</w:t>
            </w:r>
            <w:r w:rsidR="00F804D8" w:rsidRPr="00AC1489">
              <w:rPr>
                <w:rFonts w:ascii="Times New Roman" w:eastAsiaTheme="minorHAnsi" w:hAnsi="Times New Roman"/>
                <w:lang w:eastAsia="en-US"/>
              </w:rPr>
              <w:t>/павильона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должна быть установлена урна. В случае нарушения существующего благоустройства для целей установки киоска</w:t>
            </w:r>
            <w:r w:rsidR="00F804D8" w:rsidRPr="00AC1489">
              <w:rPr>
                <w:rFonts w:ascii="Times New Roman" w:eastAsiaTheme="minorHAnsi" w:hAnsi="Times New Roman"/>
                <w:lang w:eastAsia="en-US"/>
              </w:rPr>
              <w:t>/павильона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и подключения его к электроснабжению, благоустройство должно быть полностью 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lastRenderedPageBreak/>
              <w:t>восстановлено. Киоск/павильон оборудуется системой водоотведения, т.е. делается уклон кровли, размещается желоб и труба.</w:t>
            </w:r>
          </w:p>
          <w:p w:rsidR="009E5627" w:rsidRPr="00AC1489" w:rsidRDefault="009E5627" w:rsidP="009E5627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На территории, прилегающей к киоску/павильону, запрещается размещение холодильного оборудования, витрин, столиков, зонтиков и подобного оборудования.</w:t>
            </w:r>
          </w:p>
          <w:p w:rsidR="009E5627" w:rsidRPr="00AC1489" w:rsidRDefault="009E5627" w:rsidP="00F804D8">
            <w:pPr>
              <w:tabs>
                <w:tab w:val="left" w:pos="975"/>
              </w:tabs>
              <w:ind w:right="34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i/>
                <w:lang w:eastAsia="en-US"/>
              </w:rPr>
              <w:t>НАЧАЛЬНАЯ ЦЕНА ЛОТА:</w:t>
            </w: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 xml:space="preserve"> </w:t>
            </w:r>
            <w:r w:rsidR="00F804D8" w:rsidRPr="00AC1489">
              <w:rPr>
                <w:rFonts w:ascii="Times New Roman" w:eastAsiaTheme="minorHAnsi" w:hAnsi="Times New Roman"/>
                <w:b/>
                <w:lang w:eastAsia="en-US"/>
              </w:rPr>
              <w:t xml:space="preserve">27 971, </w:t>
            </w:r>
            <w:r w:rsidR="00C1116A" w:rsidRPr="00AC1489">
              <w:rPr>
                <w:rFonts w:ascii="Times New Roman" w:eastAsiaTheme="minorHAnsi" w:hAnsi="Times New Roman"/>
                <w:b/>
                <w:lang w:eastAsia="en-US"/>
              </w:rPr>
              <w:t>64 руб.</w:t>
            </w:r>
            <w:r w:rsidR="00F804D8" w:rsidRPr="00AC1489">
              <w:rPr>
                <w:rFonts w:ascii="Times New Roman" w:eastAsiaTheme="minorHAnsi" w:hAnsi="Times New Roman"/>
                <w:b/>
                <w:lang w:eastAsia="en-US"/>
              </w:rPr>
              <w:t xml:space="preserve"> </w:t>
            </w: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>(</w:t>
            </w:r>
            <w:r w:rsidR="00F804D8" w:rsidRPr="00AC1489">
              <w:rPr>
                <w:rFonts w:ascii="Times New Roman" w:eastAsiaTheme="minorHAnsi" w:hAnsi="Times New Roman"/>
                <w:b/>
                <w:lang w:eastAsia="en-US"/>
              </w:rPr>
              <w:t>Двадцать семь тысяч девятьсот семьдесят один рубль, 64 копейки</w:t>
            </w: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 xml:space="preserve">) за период </w:t>
            </w:r>
            <w:r w:rsidR="00C1116A" w:rsidRPr="00AC1489">
              <w:rPr>
                <w:rFonts w:ascii="Times New Roman" w:eastAsiaTheme="minorHAnsi" w:hAnsi="Times New Roman"/>
                <w:b/>
                <w:lang w:eastAsia="en-US"/>
              </w:rPr>
              <w:t>один год</w:t>
            </w: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>.</w:t>
            </w:r>
          </w:p>
        </w:tc>
      </w:tr>
      <w:tr w:rsidR="00DA6A02" w:rsidRPr="00DA6A02" w:rsidTr="00031A79">
        <w:tc>
          <w:tcPr>
            <w:tcW w:w="565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2264" w:type="dxa"/>
          </w:tcPr>
          <w:p w:rsidR="00DA6A02" w:rsidRPr="00AC1489" w:rsidRDefault="00C1116A" w:rsidP="00A826C8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Сроки размещения</w:t>
            </w:r>
            <w:r w:rsidR="00DA6A02" w:rsidRPr="00AC1489">
              <w:rPr>
                <w:rFonts w:ascii="Times New Roman" w:eastAsiaTheme="minorHAnsi" w:hAnsi="Times New Roman"/>
                <w:lang w:eastAsia="en-US"/>
              </w:rPr>
              <w:t xml:space="preserve"> НТО</w:t>
            </w:r>
          </w:p>
        </w:tc>
        <w:tc>
          <w:tcPr>
            <w:tcW w:w="7058" w:type="dxa"/>
          </w:tcPr>
          <w:p w:rsidR="00671A3D" w:rsidRPr="00AC1489" w:rsidRDefault="00DA6A02" w:rsidP="0092175E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Срок размещения нестационар</w:t>
            </w:r>
            <w:r w:rsidR="0092175E" w:rsidRPr="00AC1489">
              <w:rPr>
                <w:rFonts w:ascii="Times New Roman" w:eastAsiaTheme="minorHAnsi" w:hAnsi="Times New Roman"/>
                <w:lang w:eastAsia="en-US"/>
              </w:rPr>
              <w:t>ных торговых объектов для лота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</w:t>
            </w:r>
          </w:p>
          <w:p w:rsidR="00DA6A02" w:rsidRPr="00AC1489" w:rsidRDefault="00DA6A02" w:rsidP="0092175E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№</w:t>
            </w:r>
            <w:r w:rsidR="00671A3D" w:rsidRPr="00AC1489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>1</w:t>
            </w:r>
            <w:r w:rsidR="00671A3D" w:rsidRPr="00AC1489">
              <w:rPr>
                <w:rFonts w:ascii="Times New Roman" w:eastAsiaTheme="minorHAnsi" w:hAnsi="Times New Roman"/>
                <w:lang w:eastAsia="en-US"/>
              </w:rPr>
              <w:t xml:space="preserve">, № </w:t>
            </w:r>
            <w:r w:rsidR="00C1116A" w:rsidRPr="00AC1489">
              <w:rPr>
                <w:rFonts w:ascii="Times New Roman" w:eastAsiaTheme="minorHAnsi" w:hAnsi="Times New Roman"/>
                <w:lang w:eastAsia="en-US"/>
              </w:rPr>
              <w:t>2 –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с момента подписания договора на право размещения НТО на семь лет, с правом пролонгации неограниченное число раз.</w:t>
            </w:r>
          </w:p>
        </w:tc>
      </w:tr>
      <w:tr w:rsidR="00DA6A02" w:rsidRPr="00DA6A02" w:rsidTr="00031A79">
        <w:tc>
          <w:tcPr>
            <w:tcW w:w="565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6</w:t>
            </w:r>
          </w:p>
        </w:tc>
        <w:tc>
          <w:tcPr>
            <w:tcW w:w="2264" w:type="dxa"/>
          </w:tcPr>
          <w:p w:rsidR="00DA6A02" w:rsidRPr="00AC1489" w:rsidRDefault="00DA6A02" w:rsidP="00A826C8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Требования к заявителям</w:t>
            </w:r>
          </w:p>
        </w:tc>
        <w:tc>
          <w:tcPr>
            <w:tcW w:w="7058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В настоящем конкурсе может принять участие любое юридическое лицо или индивидуальный предприниматель, подавший заявку на участие в Конкурсе.</w:t>
            </w:r>
          </w:p>
          <w:p w:rsidR="00DA6A02" w:rsidRPr="00AC1489" w:rsidRDefault="00DA6A02" w:rsidP="00DA6A02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Заявитель не должен находиться в процессе ликвидации или признания неплатежеспособным (банкротом), его деятельность на момент подачи и рассмотрения заявки на участие в Конкурсе не должна быть приостановлена, а также Заявитель не должен иметь неправомерно размещенных и эксплуатируемых нестационарных торговых объектов.</w:t>
            </w:r>
          </w:p>
          <w:p w:rsidR="00DA6A02" w:rsidRPr="00AC1489" w:rsidRDefault="00DA6A02" w:rsidP="00DA6A02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В конкурсе не могут принимать участие юридические лица и индивидуальные предприниматели, имеющие неисполненную обязанность по уплате налогов, сборов, и иных обязательных платежей, подлежащих уплате в соответствии с законодательством Российской Федерации, соответствующими нормативно-правовыми актами</w:t>
            </w:r>
          </w:p>
        </w:tc>
      </w:tr>
      <w:tr w:rsidR="00DA6A02" w:rsidRPr="00DA6A02" w:rsidTr="00031A79">
        <w:tc>
          <w:tcPr>
            <w:tcW w:w="565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7</w:t>
            </w:r>
          </w:p>
        </w:tc>
        <w:tc>
          <w:tcPr>
            <w:tcW w:w="2264" w:type="dxa"/>
          </w:tcPr>
          <w:p w:rsidR="00DA6A02" w:rsidRPr="00AC1489" w:rsidRDefault="00DA6A02" w:rsidP="00A826C8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Документы, необходимые для участия в конкурсе, оформленные в соответствии с требованиями конкурсной документации</w:t>
            </w:r>
          </w:p>
        </w:tc>
        <w:tc>
          <w:tcPr>
            <w:tcW w:w="7058" w:type="dxa"/>
          </w:tcPr>
          <w:p w:rsidR="00DA6A02" w:rsidRPr="00AC1489" w:rsidRDefault="00DA6A02" w:rsidP="00DA6A02">
            <w:pPr>
              <w:numPr>
                <w:ilvl w:val="0"/>
                <w:numId w:val="13"/>
              </w:numPr>
              <w:tabs>
                <w:tab w:val="left" w:pos="317"/>
              </w:tabs>
              <w:ind w:left="34" w:firstLine="0"/>
              <w:contextualSpacing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Заявка на участие в конкурсе, оформленная по прилагаемой форме.</w:t>
            </w:r>
            <w:r w:rsidRPr="00AC1489">
              <w:rPr>
                <w:rFonts w:ascii="Times New Roman" w:hAnsi="Times New Roman"/>
                <w:b/>
              </w:rPr>
              <w:t xml:space="preserve"> Заявитель подает заявку в запечатанном конверте</w:t>
            </w:r>
            <w:r w:rsidRPr="00AC1489">
              <w:rPr>
                <w:rFonts w:ascii="Times New Roman" w:hAnsi="Times New Roman"/>
              </w:rPr>
              <w:t>. На таком конверте необходимо указать: «Заявка на участие в открытом конкурсе на право размещения нестационарного торгового объекта, расположенного по адресу (адресному ориентиру</w:t>
            </w:r>
            <w:r w:rsidR="00C1116A" w:rsidRPr="00AC1489">
              <w:rPr>
                <w:rFonts w:ascii="Times New Roman" w:hAnsi="Times New Roman"/>
              </w:rPr>
              <w:t>): _</w:t>
            </w:r>
            <w:r w:rsidRPr="00AC1489">
              <w:rPr>
                <w:rFonts w:ascii="Times New Roman" w:hAnsi="Times New Roman"/>
              </w:rPr>
              <w:t>____, лот №____». Заявка предоставляется в печатном виде или заполненная от руки печатными буквами. Подчистки и исправления не допускаются.</w:t>
            </w:r>
          </w:p>
          <w:p w:rsidR="00DA6A02" w:rsidRPr="00AC1489" w:rsidRDefault="00DA6A02" w:rsidP="00DA6A02">
            <w:pPr>
              <w:numPr>
                <w:ilvl w:val="0"/>
                <w:numId w:val="4"/>
              </w:numPr>
              <w:tabs>
                <w:tab w:val="left" w:pos="317"/>
              </w:tabs>
              <w:ind w:left="34" w:firstLine="0"/>
              <w:contextualSpacing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Заверенная заявителем копия учредительных документов заявителя (для юридических лиц);</w:t>
            </w:r>
          </w:p>
          <w:p w:rsidR="00DA6A02" w:rsidRPr="00AC1489" w:rsidRDefault="00DA6A02" w:rsidP="00DA6A02">
            <w:pPr>
              <w:numPr>
                <w:ilvl w:val="0"/>
                <w:numId w:val="4"/>
              </w:numPr>
              <w:tabs>
                <w:tab w:val="left" w:pos="317"/>
              </w:tabs>
              <w:ind w:left="34" w:firstLine="0"/>
              <w:contextualSpacing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Заверенная заявителем копия свидетельства о государственной регистрации юридического лица (для юридических лиц);</w:t>
            </w:r>
          </w:p>
          <w:p w:rsidR="00DA6A02" w:rsidRPr="00AC1489" w:rsidRDefault="00DA6A02" w:rsidP="00DA6A02">
            <w:pPr>
              <w:numPr>
                <w:ilvl w:val="0"/>
                <w:numId w:val="4"/>
              </w:numPr>
              <w:tabs>
                <w:tab w:val="left" w:pos="317"/>
              </w:tabs>
              <w:ind w:left="34" w:firstLine="0"/>
              <w:contextualSpacing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Заверенная заявителем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предпринимателей);</w:t>
            </w:r>
          </w:p>
          <w:p w:rsidR="00DA6A02" w:rsidRPr="00AC1489" w:rsidRDefault="00DA6A02" w:rsidP="00DA6A02">
            <w:pPr>
              <w:numPr>
                <w:ilvl w:val="0"/>
                <w:numId w:val="4"/>
              </w:numPr>
              <w:tabs>
                <w:tab w:val="left" w:pos="317"/>
              </w:tabs>
              <w:ind w:left="34" w:firstLine="0"/>
              <w:contextualSpacing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Заверенная заявителем копия свидетельства о постановке на учет в налоговом органе;</w:t>
            </w:r>
          </w:p>
          <w:p w:rsidR="00DA6A02" w:rsidRPr="00AC1489" w:rsidRDefault="00DA6A02" w:rsidP="00DA6A02">
            <w:pPr>
              <w:numPr>
                <w:ilvl w:val="0"/>
                <w:numId w:val="4"/>
              </w:numPr>
              <w:tabs>
                <w:tab w:val="left" w:pos="317"/>
              </w:tabs>
              <w:ind w:left="34" w:firstLine="0"/>
              <w:contextualSpacing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Заверенная заявителем копия выписки из единого государственного реестра юридических лиц или индивидуальных предпринимателей, полученная в течение шести месяцев до даты начала подачи заявок на участие в Конкурсе;</w:t>
            </w:r>
          </w:p>
          <w:p w:rsidR="00DA6A02" w:rsidRPr="00AC1489" w:rsidRDefault="00DA6A02" w:rsidP="00DA6A02">
            <w:pPr>
              <w:numPr>
                <w:ilvl w:val="0"/>
                <w:numId w:val="4"/>
              </w:numPr>
              <w:tabs>
                <w:tab w:val="left" w:pos="317"/>
              </w:tabs>
              <w:ind w:left="34" w:firstLine="0"/>
              <w:contextualSpacing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 xml:space="preserve">Заверенная заявителем копия документа, подтверждающего полномочия лица на осуществление действий от имени заявителя: для юридического лица – копия решения или выписки из решения о назначении руководителя или доверенность уполномоченного представителя, в случае представления интересов лицом, не имеющим права на основании учредительных документов </w:t>
            </w:r>
            <w:r w:rsidRPr="00AC1489">
              <w:rPr>
                <w:rFonts w:ascii="Times New Roman" w:hAnsi="Times New Roman"/>
              </w:rPr>
              <w:lastRenderedPageBreak/>
              <w:t>действовать от имени юридического лица без доверенности, копия документа, удостоверяющего личность;  для индивидуального предпринимателя – копия документа, удостоверяющего личность индивидуального предпринимателя или доверенность уполномоченного индивидуальным предпринимателем представителя;</w:t>
            </w:r>
          </w:p>
          <w:p w:rsidR="00DA6A02" w:rsidRPr="00AC1489" w:rsidRDefault="00DA6A02" w:rsidP="00DA6A02">
            <w:pPr>
              <w:numPr>
                <w:ilvl w:val="0"/>
                <w:numId w:val="4"/>
              </w:numPr>
              <w:tabs>
                <w:tab w:val="left" w:pos="317"/>
              </w:tabs>
              <w:ind w:left="34" w:firstLine="0"/>
              <w:contextualSpacing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Заверенные заявителем копии справок об отсутствии задолженности по налогам, сборам и прочим обязательным платежам, выданные в течение двух месяцев до даты начала подачи заявок на участие в Конкурсе;</w:t>
            </w:r>
          </w:p>
          <w:p w:rsidR="00DA6A02" w:rsidRPr="00AC1489" w:rsidRDefault="00DA6A02" w:rsidP="00DA6A02">
            <w:pPr>
              <w:numPr>
                <w:ilvl w:val="0"/>
                <w:numId w:val="4"/>
              </w:numPr>
              <w:tabs>
                <w:tab w:val="left" w:pos="317"/>
              </w:tabs>
              <w:ind w:left="34" w:firstLine="0"/>
              <w:contextualSpacing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Финансовое предложение заявителя в отношении предмета Конкурса (ЛОТА) с указанием предлагаемой цены предмета Конкурса, оформленное по прилагаемой форме;</w:t>
            </w:r>
          </w:p>
          <w:p w:rsidR="00DA6A02" w:rsidRPr="00AC1489" w:rsidRDefault="00671A3D" w:rsidP="00671A3D">
            <w:p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 xml:space="preserve">10. </w:t>
            </w:r>
            <w:r w:rsidR="00DA6A02" w:rsidRPr="00AC1489">
              <w:rPr>
                <w:rFonts w:ascii="Times New Roman" w:hAnsi="Times New Roman"/>
              </w:rPr>
              <w:t xml:space="preserve">Опись документов, предоставляемых для участия в конкурсе на право размещения нестационарных торговых объектов на территории муниципального образования </w:t>
            </w:r>
            <w:r w:rsidR="0092175E" w:rsidRPr="00AC1489">
              <w:rPr>
                <w:rFonts w:ascii="Times New Roman" w:hAnsi="Times New Roman"/>
              </w:rPr>
              <w:t>Печорский муниципальный округ,</w:t>
            </w:r>
            <w:r w:rsidR="00DA6A02" w:rsidRPr="00AC1489">
              <w:rPr>
                <w:rFonts w:ascii="Times New Roman" w:hAnsi="Times New Roman"/>
              </w:rPr>
              <w:t xml:space="preserve"> оформленная по прилагаемой форме.</w:t>
            </w:r>
          </w:p>
          <w:p w:rsidR="00DA6A02" w:rsidRPr="00AC1489" w:rsidRDefault="00DA6A02" w:rsidP="00DA6A02">
            <w:pPr>
              <w:tabs>
                <w:tab w:val="left" w:pos="317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Все документы, предоставляемые в составе заявки, должны быть прошиты, пронумерованы, скреплены печатью (при наличии) и заверены подписью руководителя юридического лица или подписью индивидуального предпринимателя.</w:t>
            </w:r>
          </w:p>
          <w:p w:rsidR="00DA6A02" w:rsidRPr="00AC1489" w:rsidRDefault="00DA6A02" w:rsidP="00DA6A02">
            <w:pPr>
              <w:tabs>
                <w:tab w:val="left" w:pos="317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Все документы, предоставляемые в составе заявки на участие в Конкурсе, должны быть заполнены по всем пунктам.</w:t>
            </w:r>
          </w:p>
          <w:p w:rsidR="00DA6A02" w:rsidRPr="00AC1489" w:rsidRDefault="00DA6A02" w:rsidP="00DA6A02">
            <w:pPr>
              <w:tabs>
                <w:tab w:val="left" w:pos="317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Предоставленные в составе заявки документы заявителю не возвращаются.</w:t>
            </w:r>
          </w:p>
          <w:p w:rsidR="00DA6A02" w:rsidRPr="00AC1489" w:rsidRDefault="00DA6A02" w:rsidP="00DA6A02">
            <w:pPr>
              <w:tabs>
                <w:tab w:val="left" w:pos="317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Заявитель вправе отозвать или изменить заявку на участие в Конкурсе в любое время до даты начала подачи заявок. Изменения заявок должны быть оформлены в соответствии с требованиями к оформлению заявок, согласно п.</w:t>
            </w:r>
            <w:r w:rsidR="00E86B46" w:rsidRPr="00AC1489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>5.1.-5.7. раздела 5 Порядка организации и проведения конкурсов на право р</w:t>
            </w:r>
            <w:r w:rsidR="0092175E" w:rsidRPr="00AC1489">
              <w:rPr>
                <w:rFonts w:ascii="Times New Roman" w:eastAsiaTheme="minorHAnsi" w:hAnsi="Times New Roman"/>
                <w:lang w:eastAsia="en-US"/>
              </w:rPr>
              <w:t xml:space="preserve">азмещения НТО на территории МО Печорский муниципальный округ, 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утвержденного </w:t>
            </w:r>
            <w:r w:rsidR="00E86B46" w:rsidRPr="00AC1489">
              <w:rPr>
                <w:rFonts w:ascii="Times New Roman" w:eastAsiaTheme="minorHAnsi" w:hAnsi="Times New Roman"/>
                <w:lang w:eastAsia="en-US"/>
              </w:rPr>
              <w:t>Постановлением Администрации Печорского муниципального округа от 05.06.2024г. №68-н «Об утверждении Порядка организации и проведении конкурса на право размещения нестационарных торговых объектов на территории муниципального образования Печорский муниципальный округ» (с изменениями от 01.08.2024г. №86-н, от 30.01.2025г. №05-н).</w:t>
            </w:r>
          </w:p>
          <w:p w:rsidR="00DA6A02" w:rsidRPr="00AC1489" w:rsidRDefault="00DA6A02" w:rsidP="00DA6A02">
            <w:pPr>
              <w:tabs>
                <w:tab w:val="left" w:pos="317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Заявитель вправе подать на один лот только одну заявку. В случае подачи заявителем на один лот более одной заявки, они не рассматриваются конкурсной комиссией и возвращаются заявителю.</w:t>
            </w:r>
          </w:p>
        </w:tc>
      </w:tr>
      <w:tr w:rsidR="00DA6A02" w:rsidRPr="00DA6A02" w:rsidTr="00031A79">
        <w:tc>
          <w:tcPr>
            <w:tcW w:w="565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8</w:t>
            </w:r>
          </w:p>
        </w:tc>
        <w:tc>
          <w:tcPr>
            <w:tcW w:w="2264" w:type="dxa"/>
          </w:tcPr>
          <w:p w:rsidR="00DA6A02" w:rsidRPr="00AC1489" w:rsidRDefault="00DA6A02" w:rsidP="00031A79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Требования к оказанию услуг торговли, общественного питания и бытового обслуживания</w:t>
            </w:r>
          </w:p>
        </w:tc>
        <w:tc>
          <w:tcPr>
            <w:tcW w:w="7058" w:type="dxa"/>
          </w:tcPr>
          <w:p w:rsidR="00DA6A02" w:rsidRPr="00AC1489" w:rsidRDefault="00DA6A02" w:rsidP="00DA6A02">
            <w:pPr>
              <w:widowControl w:val="0"/>
              <w:numPr>
                <w:ilvl w:val="0"/>
                <w:numId w:val="14"/>
              </w:numPr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При осуществлении розничной торговли (оказании услуг) субъект торговой деятельности должен обеспечить:</w:t>
            </w:r>
          </w:p>
          <w:p w:rsidR="00DA6A02" w:rsidRPr="00AC1489" w:rsidRDefault="00DA6A02" w:rsidP="00DA6A02">
            <w:pPr>
              <w:widowControl w:val="0"/>
              <w:numPr>
                <w:ilvl w:val="1"/>
                <w:numId w:val="14"/>
              </w:numPr>
              <w:tabs>
                <w:tab w:val="left" w:pos="317"/>
                <w:tab w:val="left" w:pos="459"/>
                <w:tab w:val="left" w:pos="11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Наличие на видном и доступном месте информационной таблички с указанием следующей информации: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для юридического лица – наименование, юридический адрес и местонахождение юридического лица, номер свидетельства о государственной регистрации;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для индивидуального предпринимателя – фамилия, имя, отчество, дата и номер свидетельства о государственной регистрации.</w:t>
            </w:r>
          </w:p>
          <w:p w:rsidR="00DA6A02" w:rsidRPr="00AC1489" w:rsidRDefault="00DA6A02" w:rsidP="00DA6A02">
            <w:pPr>
              <w:widowControl w:val="0"/>
              <w:numPr>
                <w:ilvl w:val="1"/>
                <w:numId w:val="14"/>
              </w:numPr>
              <w:tabs>
                <w:tab w:val="left" w:pos="317"/>
                <w:tab w:val="left" w:pos="459"/>
                <w:tab w:val="left" w:pos="11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Наличие у продавца на рабочем месте: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таблички (бейджа) с указанием фамилии, имени и отчества продавца;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документа, удостоверяющего личность продавца.</w:t>
            </w:r>
          </w:p>
          <w:p w:rsidR="00DA6A02" w:rsidRPr="00AC1489" w:rsidRDefault="00DA6A02" w:rsidP="00DA6A02">
            <w:pPr>
              <w:widowControl w:val="0"/>
              <w:numPr>
                <w:ilvl w:val="1"/>
                <w:numId w:val="14"/>
              </w:numPr>
              <w:tabs>
                <w:tab w:val="left" w:pos="317"/>
                <w:tab w:val="left" w:pos="459"/>
                <w:tab w:val="left" w:pos="11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Наличие инвентаря и оборудования, а в случае реализации скоропортящихся товаров – холодильного оборудования.</w:t>
            </w:r>
          </w:p>
          <w:p w:rsidR="00DA6A02" w:rsidRPr="00AC1489" w:rsidRDefault="00DA6A02" w:rsidP="00DA6A02">
            <w:pPr>
              <w:widowControl w:val="0"/>
              <w:numPr>
                <w:ilvl w:val="1"/>
                <w:numId w:val="14"/>
              </w:numPr>
              <w:tabs>
                <w:tab w:val="left" w:pos="317"/>
                <w:tab w:val="left" w:pos="459"/>
                <w:tab w:val="left" w:pos="11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lastRenderedPageBreak/>
              <w:t>Соблюдение правил противопожарной безопасности.</w:t>
            </w:r>
          </w:p>
          <w:p w:rsidR="00DA6A02" w:rsidRPr="00AC1489" w:rsidRDefault="00DA6A02" w:rsidP="00DA6A02">
            <w:pPr>
              <w:widowControl w:val="0"/>
              <w:numPr>
                <w:ilvl w:val="0"/>
                <w:numId w:val="14"/>
              </w:numPr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На каждом НТО в течение всего рабочего времени работы должны находиться и предъявляться по требованию органов государственного и муниципального контроля (надзора) следующие документы: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заверенные хозяйствующим субъектом свидетельства о государственной регистрации, постановке на налоговый учет;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 xml:space="preserve">- заверенная хозяйствующим субъектом копия договора на размещение НТО, выданного Администрацией </w:t>
            </w:r>
            <w:r w:rsidR="0092175E" w:rsidRPr="00AC1489">
              <w:rPr>
                <w:rFonts w:ascii="Times New Roman" w:hAnsi="Times New Roman"/>
              </w:rPr>
              <w:t>Печорского муниципального округа;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документы, подтверждающие качество и безопасность реализуемых товаров;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книга отзывов и предложений, пронумерованная и заверенная руководителем юридического лица или индивидуальным предпринимателем;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заверенная субъектом хозяйственной деятельности копия документа, подтверждающего оформление трудовых отношений с работодателем;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ассортиментный перечень реализуемых продовольственных товаров, согласованный в установленном законодательством порядке (в случае, предусмотренном законодательством);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заверенная хозяйствующим субъектом копия договора на оказание услуг по обращению с твердыми коммунальными отходами;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другая документация в соответствии с требованиями действующего законодательства.</w:t>
            </w:r>
          </w:p>
          <w:p w:rsidR="00DA6A02" w:rsidRPr="00AC1489" w:rsidRDefault="00DA6A02" w:rsidP="00DA6A02">
            <w:pPr>
              <w:widowControl w:val="0"/>
              <w:numPr>
                <w:ilvl w:val="0"/>
                <w:numId w:val="14"/>
              </w:numPr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Субъект торговой деятельности обязан: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выполнять в процессе осуществления деятельности, предусмотренные законодательством санитарно-эпидемиологические и гигиенические требования;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содержать объект, торговое оборудование, инвентарь в чистоте;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предохранять товары от пыли и загрязнения;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иметь личные медицинские книжки (в случае, предусмотренном законодательством);</w:t>
            </w:r>
          </w:p>
          <w:p w:rsidR="00D33C48" w:rsidRPr="00AC1489" w:rsidRDefault="00DA6A02" w:rsidP="00DA6A02">
            <w:pPr>
              <w:widowControl w:val="0"/>
              <w:numPr>
                <w:ilvl w:val="0"/>
                <w:numId w:val="14"/>
              </w:numPr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 xml:space="preserve">- предоставлять покупателям достоверную информацию о реализуемых товарах (оказываемых услугах) в соответствии с </w:t>
            </w:r>
            <w:r w:rsidR="00D33C48" w:rsidRPr="00AC1489">
              <w:rPr>
                <w:rFonts w:ascii="Times New Roman" w:hAnsi="Times New Roman"/>
              </w:rPr>
              <w:t>Законом РФ от 07.02.1992 N 2300-1 (ред. от 08.08.2024) «О защите прав потребителей»;</w:t>
            </w:r>
          </w:p>
          <w:p w:rsidR="00DA6A02" w:rsidRPr="00AC1489" w:rsidRDefault="00DA6A02" w:rsidP="00DA6A02">
            <w:pPr>
              <w:widowControl w:val="0"/>
              <w:numPr>
                <w:ilvl w:val="0"/>
                <w:numId w:val="14"/>
              </w:numPr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Рабочее место продавца должно быть обеспечено: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необходимым весовым оборудованием и другими измерительными приборами, прошедшими государственную поверку;</w:t>
            </w:r>
          </w:p>
          <w:p w:rsidR="00DA6A02" w:rsidRPr="00AC1489" w:rsidRDefault="00DA6A02" w:rsidP="00DA6A02">
            <w:pPr>
              <w:shd w:val="clear" w:color="auto" w:fill="FFFFFF"/>
              <w:tabs>
                <w:tab w:val="left" w:pos="317"/>
                <w:tab w:val="left" w:pos="459"/>
              </w:tabs>
              <w:jc w:val="both"/>
              <w:outlineLvl w:val="0"/>
              <w:rPr>
                <w:rFonts w:ascii="Times New Roman" w:hAnsi="Times New Roman"/>
                <w:bCs/>
                <w:kern w:val="36"/>
                <w:lang w:eastAsia="en-US"/>
              </w:rPr>
            </w:pPr>
            <w:r w:rsidRPr="00AC1489">
              <w:rPr>
                <w:rFonts w:ascii="Times New Roman" w:hAnsi="Times New Roman"/>
                <w:bCs/>
                <w:kern w:val="36"/>
                <w:lang w:eastAsia="en-US"/>
              </w:rPr>
              <w:t xml:space="preserve">- контрольно-кассовой техникой при осуществлении расчетов </w:t>
            </w:r>
            <w:r w:rsidR="00C1116A" w:rsidRPr="00AC1489">
              <w:rPr>
                <w:rFonts w:ascii="Times New Roman" w:hAnsi="Times New Roman"/>
                <w:bCs/>
                <w:kern w:val="36"/>
                <w:lang w:eastAsia="en-US"/>
              </w:rPr>
              <w:t>в соответствии с Федеральным законом</w:t>
            </w:r>
            <w:r w:rsidRPr="00AC1489">
              <w:rPr>
                <w:rFonts w:ascii="Times New Roman" w:hAnsi="Times New Roman"/>
                <w:bCs/>
                <w:kern w:val="36"/>
                <w:lang w:eastAsia="en-US"/>
              </w:rPr>
              <w:t xml:space="preserve"> «О применении контрольно-кассовой техники при осуществлении расчетов в Российской Ф</w:t>
            </w:r>
            <w:r w:rsidR="00D33C48" w:rsidRPr="00AC1489">
              <w:rPr>
                <w:rFonts w:ascii="Times New Roman" w:hAnsi="Times New Roman"/>
                <w:bCs/>
                <w:kern w:val="36"/>
                <w:lang w:eastAsia="en-US"/>
              </w:rPr>
              <w:t>едерации» от 22.05.2003 N 54-ФЗ;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 xml:space="preserve"> - емкостью для сбора мусора.</w:t>
            </w:r>
          </w:p>
          <w:p w:rsidR="00DA6A02" w:rsidRPr="00AC1489" w:rsidRDefault="00DA6A02" w:rsidP="00DA6A02">
            <w:pPr>
              <w:widowControl w:val="0"/>
              <w:numPr>
                <w:ilvl w:val="0"/>
                <w:numId w:val="14"/>
              </w:numPr>
              <w:tabs>
                <w:tab w:val="left" w:pos="317"/>
                <w:tab w:val="left" w:pos="459"/>
                <w:tab w:val="left" w:pos="99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Образцы всех находящихся в продаже товаров должны быть снабжены единообразными и четко оформленными ценниками или прейскурантом с указанием наименования товара, его сорта, цены за вес или единицу товара, с подписью материально ответственного лица или печатью юридического лица или индивидуального предпринимателя, датой оформления ценника или прейскуранта.</w:t>
            </w:r>
          </w:p>
          <w:p w:rsidR="00DA6A02" w:rsidRPr="00AC1489" w:rsidRDefault="00DA6A02" w:rsidP="00DA6A02">
            <w:pPr>
              <w:widowControl w:val="0"/>
              <w:numPr>
                <w:ilvl w:val="0"/>
                <w:numId w:val="14"/>
              </w:numPr>
              <w:tabs>
                <w:tab w:val="left" w:pos="317"/>
                <w:tab w:val="left" w:pos="459"/>
                <w:tab w:val="left" w:pos="99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 xml:space="preserve">Субъект торговой деятельности обязан поддерживать надлежащее эксплуатационное состояние НТО и соответствующего технологического оборудования, которое </w:t>
            </w:r>
            <w:r w:rsidRPr="00AC1489">
              <w:rPr>
                <w:rFonts w:ascii="Times New Roman" w:hAnsi="Times New Roman"/>
              </w:rPr>
              <w:lastRenderedPageBreak/>
              <w:t>используется вместе с НТО, следить за безопасностью НТО, обеспечить надлежащее содержание прилегающей к НТО территории, обеспечить подход к НТО (площадка перед фасадом) твердым покрытием (АБП, брусчатка, плитка, плитняк, дерево и т.п.) и, исключать возможность причинения вреда жизни и здоровью граждан.</w:t>
            </w:r>
          </w:p>
          <w:p w:rsidR="00DA6A02" w:rsidRPr="00AC1489" w:rsidRDefault="00DA6A02" w:rsidP="00DA6A02">
            <w:pPr>
              <w:widowControl w:val="0"/>
              <w:numPr>
                <w:ilvl w:val="0"/>
                <w:numId w:val="14"/>
              </w:numPr>
              <w:tabs>
                <w:tab w:val="left" w:pos="317"/>
                <w:tab w:val="left" w:pos="459"/>
                <w:tab w:val="left" w:pos="99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Субъект торговой деятельности обязан:</w:t>
            </w:r>
          </w:p>
          <w:p w:rsidR="00DA6A02" w:rsidRPr="00AC1489" w:rsidRDefault="00DA6A02" w:rsidP="00DA6A02">
            <w:pPr>
              <w:widowControl w:val="0"/>
              <w:tabs>
                <w:tab w:val="left" w:pos="176"/>
                <w:tab w:val="left" w:pos="31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 xml:space="preserve">- соблюдать действующие Правила благоустройства МО </w:t>
            </w:r>
            <w:r w:rsidR="0092175E" w:rsidRPr="00AC1489">
              <w:rPr>
                <w:rFonts w:ascii="Times New Roman" w:hAnsi="Times New Roman"/>
              </w:rPr>
              <w:t>Печорский муниципальный округ</w:t>
            </w:r>
            <w:r w:rsidR="003D0381" w:rsidRPr="00AC1489">
              <w:rPr>
                <w:rFonts w:ascii="Times New Roman" w:hAnsi="Times New Roman"/>
              </w:rPr>
              <w:t>;</w:t>
            </w:r>
          </w:p>
          <w:p w:rsidR="00DA6A02" w:rsidRPr="00AC1489" w:rsidRDefault="00DA6A02" w:rsidP="00DA6A02">
            <w:pPr>
              <w:widowControl w:val="0"/>
              <w:tabs>
                <w:tab w:val="left" w:pos="176"/>
                <w:tab w:val="left" w:pos="31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соблюдать сроки и порядок оплаты за право размещения НТО, указанные в договоре на право размещения НТО</w:t>
            </w:r>
            <w:r w:rsidR="003D0381" w:rsidRPr="00AC1489">
              <w:rPr>
                <w:rFonts w:ascii="Times New Roman" w:hAnsi="Times New Roman"/>
              </w:rPr>
              <w:t>;</w:t>
            </w:r>
          </w:p>
          <w:p w:rsidR="00DA6A02" w:rsidRPr="00AC1489" w:rsidRDefault="00DA6A02" w:rsidP="00DA6A02">
            <w:pPr>
              <w:widowControl w:val="0"/>
              <w:tabs>
                <w:tab w:val="left" w:pos="176"/>
                <w:tab w:val="left" w:pos="31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- начать деятельность с использованием НТО в срок не более 50-ти рабочих дней с даты опубликования итогов Конкурса</w:t>
            </w:r>
            <w:r w:rsidR="003D0381" w:rsidRPr="00AC1489">
              <w:rPr>
                <w:rFonts w:ascii="Times New Roman" w:hAnsi="Times New Roman"/>
              </w:rPr>
              <w:t>;</w:t>
            </w:r>
          </w:p>
          <w:p w:rsidR="00DA6A02" w:rsidRPr="00AC1489" w:rsidRDefault="00DA6A02" w:rsidP="00DA6A02">
            <w:pPr>
              <w:widowControl w:val="0"/>
              <w:numPr>
                <w:ilvl w:val="0"/>
                <w:numId w:val="14"/>
              </w:numPr>
              <w:tabs>
                <w:tab w:val="left" w:pos="317"/>
                <w:tab w:val="left" w:pos="459"/>
                <w:tab w:val="left" w:pos="99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Монтаж, демонтаж, доставка, вывоз нестационарных торговых объектов производится силами и за счет хозяйствующего субъекта.</w:t>
            </w:r>
          </w:p>
          <w:p w:rsidR="00DA6A02" w:rsidRPr="00AC1489" w:rsidRDefault="00DA6A02" w:rsidP="00DA6A02">
            <w:pPr>
              <w:widowControl w:val="0"/>
              <w:numPr>
                <w:ilvl w:val="0"/>
                <w:numId w:val="14"/>
              </w:numPr>
              <w:tabs>
                <w:tab w:val="left" w:pos="317"/>
                <w:tab w:val="left" w:pos="459"/>
                <w:tab w:val="left" w:pos="99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  <w:r w:rsidRPr="00AC1489">
              <w:rPr>
                <w:rFonts w:ascii="Times New Roman" w:hAnsi="Times New Roman"/>
              </w:rPr>
              <w:t>Подключение НТО к электрическим сетям осуществляется в порядке, установленном действующим законодательством.</w:t>
            </w:r>
          </w:p>
          <w:p w:rsidR="00DA6A02" w:rsidRPr="00AC1489" w:rsidRDefault="00DA6A02" w:rsidP="00DA6A02">
            <w:pPr>
              <w:widowControl w:val="0"/>
              <w:tabs>
                <w:tab w:val="left" w:pos="317"/>
                <w:tab w:val="left" w:pos="459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DA6A02" w:rsidRPr="00DA6A02" w:rsidTr="00031A79">
        <w:tc>
          <w:tcPr>
            <w:tcW w:w="565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lastRenderedPageBreak/>
              <w:t>9</w:t>
            </w:r>
          </w:p>
        </w:tc>
        <w:tc>
          <w:tcPr>
            <w:tcW w:w="2264" w:type="dxa"/>
          </w:tcPr>
          <w:p w:rsidR="00DA6A02" w:rsidRPr="00AC1489" w:rsidRDefault="00DA6A02" w:rsidP="00031A79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Срок и место подачи заявок на участие в конкурсе</w:t>
            </w:r>
          </w:p>
        </w:tc>
        <w:tc>
          <w:tcPr>
            <w:tcW w:w="7058" w:type="dxa"/>
          </w:tcPr>
          <w:p w:rsidR="00DA6A02" w:rsidRPr="00AC1489" w:rsidRDefault="00DA6A02" w:rsidP="00DA6A02">
            <w:pPr>
              <w:tabs>
                <w:tab w:val="left" w:pos="0"/>
              </w:tabs>
              <w:spacing w:line="238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Дата и время начала подачи заявок на участие в Конкурсе:</w:t>
            </w: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 xml:space="preserve"> </w:t>
            </w:r>
            <w:r w:rsidRPr="00AC1489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 xml:space="preserve">с 09:00 час. </w:t>
            </w:r>
            <w:r w:rsidR="009F7B06" w:rsidRPr="00AC1489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0</w:t>
            </w:r>
            <w:r w:rsidR="002118F6" w:rsidRPr="00AC1489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6</w:t>
            </w:r>
            <w:r w:rsidR="009F7B06" w:rsidRPr="00AC1489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.04.2025г.</w:t>
            </w:r>
          </w:p>
          <w:p w:rsidR="00DA6A02" w:rsidRPr="00AC1489" w:rsidRDefault="00DA6A02" w:rsidP="00DA6A02">
            <w:pPr>
              <w:tabs>
                <w:tab w:val="left" w:pos="0"/>
              </w:tabs>
              <w:spacing w:line="238" w:lineRule="auto"/>
              <w:jc w:val="both"/>
              <w:rPr>
                <w:rFonts w:ascii="Times New Roman" w:eastAsiaTheme="minorHAnsi" w:hAnsi="Times New Roman"/>
                <w:b/>
                <w:color w:val="FF0000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Дата и время окончания подачи заявок на участие в Конкурсе:</w:t>
            </w: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 xml:space="preserve"> 16:00</w:t>
            </w:r>
            <w:r w:rsidRPr="00AC1489">
              <w:rPr>
                <w:rFonts w:ascii="Times New Roman" w:eastAsiaTheme="minorHAnsi" w:hAnsi="Times New Roman"/>
                <w:b/>
                <w:color w:val="FF0000"/>
                <w:lang w:eastAsia="en-US"/>
              </w:rPr>
              <w:t xml:space="preserve"> </w:t>
            </w: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 xml:space="preserve">час. </w:t>
            </w:r>
            <w:r w:rsidR="009F7B06" w:rsidRPr="00AC1489"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  <w:r w:rsidR="002118F6" w:rsidRPr="00AC1489">
              <w:rPr>
                <w:rFonts w:ascii="Times New Roman" w:eastAsiaTheme="minorHAnsi" w:hAnsi="Times New Roman"/>
                <w:b/>
                <w:lang w:eastAsia="en-US"/>
              </w:rPr>
              <w:t>7</w:t>
            </w:r>
            <w:r w:rsidR="009F7B06" w:rsidRPr="00AC1489">
              <w:rPr>
                <w:rFonts w:ascii="Times New Roman" w:eastAsiaTheme="minorHAnsi" w:hAnsi="Times New Roman"/>
                <w:b/>
                <w:lang w:eastAsia="en-US"/>
              </w:rPr>
              <w:t>.04.2025г.</w:t>
            </w:r>
          </w:p>
          <w:p w:rsidR="00DA6A02" w:rsidRPr="00AC1489" w:rsidRDefault="00DA6A02" w:rsidP="00DA6A02">
            <w:pPr>
              <w:tabs>
                <w:tab w:val="left" w:pos="0"/>
              </w:tabs>
              <w:spacing w:after="34"/>
              <w:ind w:right="-1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>Предоставление информации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об условиях Конкурса осуществляется ответственным специалистом </w:t>
            </w:r>
            <w:r w:rsidR="009A5571" w:rsidRPr="00AC1489">
              <w:rPr>
                <w:rFonts w:ascii="Times New Roman" w:eastAsiaTheme="minorHAnsi" w:hAnsi="Times New Roman"/>
                <w:lang w:eastAsia="en-US"/>
              </w:rPr>
              <w:t xml:space="preserve">Администрации </w:t>
            </w:r>
            <w:r w:rsidR="00E73A49" w:rsidRPr="00AC1489">
              <w:rPr>
                <w:rFonts w:ascii="Times New Roman" w:eastAsiaTheme="minorHAnsi" w:hAnsi="Times New Roman"/>
                <w:lang w:eastAsia="en-US"/>
              </w:rPr>
              <w:t xml:space="preserve">Печорского муниципального округа Сафронова Э.А. 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>по адресу:</w:t>
            </w: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 xml:space="preserve"> </w:t>
            </w:r>
          </w:p>
          <w:p w:rsidR="009A5571" w:rsidRPr="00AC1489" w:rsidRDefault="00DA6A02" w:rsidP="00DA6A02">
            <w:pPr>
              <w:tabs>
                <w:tab w:val="left" w:pos="0"/>
              </w:tabs>
              <w:spacing w:after="34"/>
              <w:ind w:right="-1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г. Печоры, ул. </w:t>
            </w:r>
            <w:r w:rsidR="00E73A49" w:rsidRPr="00AC1489">
              <w:rPr>
                <w:rFonts w:ascii="Times New Roman" w:eastAsiaTheme="minorHAnsi" w:hAnsi="Times New Roman"/>
                <w:lang w:eastAsia="en-US"/>
              </w:rPr>
              <w:t>Каштанова</w:t>
            </w:r>
            <w:r w:rsidR="002D50AE" w:rsidRPr="00AC1489">
              <w:rPr>
                <w:rFonts w:ascii="Times New Roman" w:eastAsiaTheme="minorHAnsi" w:hAnsi="Times New Roman"/>
                <w:lang w:eastAsia="en-US"/>
              </w:rPr>
              <w:t>я</w:t>
            </w:r>
            <w:r w:rsidR="00E73A49" w:rsidRPr="00AC1489">
              <w:rPr>
                <w:rFonts w:ascii="Times New Roman" w:eastAsiaTheme="minorHAnsi" w:hAnsi="Times New Roman"/>
                <w:lang w:eastAsia="en-US"/>
              </w:rPr>
              <w:t xml:space="preserve">, д. 1, в рабочие дни с </w:t>
            </w:r>
            <w:r w:rsidR="009F7B06" w:rsidRPr="00AC1489">
              <w:rPr>
                <w:rFonts w:ascii="Times New Roman" w:eastAsiaTheme="minorHAnsi" w:hAnsi="Times New Roman"/>
                <w:lang w:eastAsia="en-US"/>
              </w:rPr>
              <w:t>0</w:t>
            </w:r>
            <w:r w:rsidR="002118F6" w:rsidRPr="00AC1489">
              <w:rPr>
                <w:rFonts w:ascii="Times New Roman" w:eastAsiaTheme="minorHAnsi" w:hAnsi="Times New Roman"/>
                <w:lang w:eastAsia="en-US"/>
              </w:rPr>
              <w:t>6</w:t>
            </w:r>
            <w:r w:rsidR="009F7B06" w:rsidRPr="00AC1489">
              <w:rPr>
                <w:rFonts w:ascii="Times New Roman" w:eastAsiaTheme="minorHAnsi" w:hAnsi="Times New Roman"/>
                <w:lang w:eastAsia="en-US"/>
              </w:rPr>
              <w:t>.03.2025г.</w:t>
            </w:r>
            <w:r w:rsidR="00E73A49" w:rsidRPr="00AC1489">
              <w:rPr>
                <w:rFonts w:ascii="Times New Roman" w:eastAsiaTheme="minorHAnsi" w:hAnsi="Times New Roman"/>
                <w:lang w:eastAsia="en-US"/>
              </w:rPr>
              <w:t xml:space="preserve"> </w:t>
            </w:r>
          </w:p>
          <w:p w:rsidR="00DA6A02" w:rsidRPr="00AC1489" w:rsidRDefault="00E73A49" w:rsidP="00DA6A02">
            <w:pPr>
              <w:tabs>
                <w:tab w:val="left" w:pos="0"/>
              </w:tabs>
              <w:spacing w:after="34"/>
              <w:ind w:right="-1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с 09:00 до 13:00, с 14:00 до 16:00</w:t>
            </w:r>
          </w:p>
          <w:p w:rsidR="00DA6A02" w:rsidRPr="00AC1489" w:rsidRDefault="00DA6A02" w:rsidP="00DA6A02">
            <w:pPr>
              <w:tabs>
                <w:tab w:val="left" w:pos="0"/>
              </w:tabs>
              <w:spacing w:after="34"/>
              <w:ind w:right="-1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>Прием заявок на участие в Конкурсе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осуществляется ответственным специалистом Администрации </w:t>
            </w:r>
            <w:r w:rsidR="00E73A49" w:rsidRPr="00AC1489">
              <w:rPr>
                <w:rFonts w:ascii="Times New Roman" w:eastAsiaTheme="minorHAnsi" w:hAnsi="Times New Roman"/>
                <w:lang w:eastAsia="en-US"/>
              </w:rPr>
              <w:t>Печорского муниципального округа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E73A49" w:rsidRPr="00AC1489">
              <w:rPr>
                <w:rFonts w:ascii="Times New Roman" w:eastAsiaTheme="minorHAnsi" w:hAnsi="Times New Roman"/>
                <w:lang w:eastAsia="en-US"/>
              </w:rPr>
              <w:t xml:space="preserve">Сафроновой Э.А. 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по адресу:</w:t>
            </w: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 xml:space="preserve"> </w:t>
            </w:r>
          </w:p>
          <w:p w:rsidR="00E73A49" w:rsidRPr="00AC1489" w:rsidRDefault="00E73A49" w:rsidP="00E73A49">
            <w:pPr>
              <w:tabs>
                <w:tab w:val="left" w:pos="0"/>
              </w:tabs>
              <w:spacing w:after="34"/>
              <w:ind w:right="-1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г. Печоры, ул. Каштанова</w:t>
            </w:r>
            <w:r w:rsidR="009A5571" w:rsidRPr="00AC1489">
              <w:rPr>
                <w:rFonts w:ascii="Times New Roman" w:eastAsiaTheme="minorHAnsi" w:hAnsi="Times New Roman"/>
                <w:lang w:eastAsia="en-US"/>
              </w:rPr>
              <w:t>я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, д. 1, в рабочие дни с </w:t>
            </w:r>
            <w:r w:rsidR="009F7B06" w:rsidRPr="00AC1489">
              <w:rPr>
                <w:rFonts w:ascii="Times New Roman" w:eastAsiaTheme="minorHAnsi" w:hAnsi="Times New Roman"/>
                <w:lang w:eastAsia="en-US"/>
              </w:rPr>
              <w:t>0</w:t>
            </w:r>
            <w:r w:rsidR="002118F6" w:rsidRPr="00AC1489">
              <w:rPr>
                <w:rFonts w:ascii="Times New Roman" w:eastAsiaTheme="minorHAnsi" w:hAnsi="Times New Roman"/>
                <w:lang w:eastAsia="en-US"/>
              </w:rPr>
              <w:t>6</w:t>
            </w:r>
            <w:r w:rsidR="009F7B06" w:rsidRPr="00AC1489">
              <w:rPr>
                <w:rFonts w:ascii="Times New Roman" w:eastAsiaTheme="minorHAnsi" w:hAnsi="Times New Roman"/>
                <w:lang w:eastAsia="en-US"/>
              </w:rPr>
              <w:t>.04.2025г.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по </w:t>
            </w:r>
            <w:r w:rsidR="009F7B06" w:rsidRPr="00AC1489">
              <w:rPr>
                <w:rFonts w:ascii="Times New Roman" w:eastAsiaTheme="minorHAnsi" w:hAnsi="Times New Roman"/>
                <w:lang w:eastAsia="en-US"/>
              </w:rPr>
              <w:t>1</w:t>
            </w:r>
            <w:r w:rsidR="002118F6" w:rsidRPr="00AC1489">
              <w:rPr>
                <w:rFonts w:ascii="Times New Roman" w:eastAsiaTheme="minorHAnsi" w:hAnsi="Times New Roman"/>
                <w:lang w:eastAsia="en-US"/>
              </w:rPr>
              <w:t>7</w:t>
            </w:r>
            <w:r w:rsidR="009F7B06" w:rsidRPr="00AC1489">
              <w:rPr>
                <w:rFonts w:ascii="Times New Roman" w:eastAsiaTheme="minorHAnsi" w:hAnsi="Times New Roman"/>
                <w:lang w:eastAsia="en-US"/>
              </w:rPr>
              <w:t>.04.2025г.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>, с 09:00 до 13:00, с 14:00 до 16:00</w:t>
            </w:r>
          </w:p>
          <w:p w:rsidR="00DA6A02" w:rsidRPr="00AC1489" w:rsidRDefault="00DA6A02" w:rsidP="00E73A49">
            <w:pPr>
              <w:tabs>
                <w:tab w:val="left" w:pos="0"/>
              </w:tabs>
              <w:spacing w:after="34"/>
              <w:ind w:right="-1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тел.: 8(81148) 2-</w:t>
            </w:r>
            <w:r w:rsidR="00E73A49" w:rsidRPr="00AC1489">
              <w:rPr>
                <w:rFonts w:ascii="Times New Roman" w:eastAsiaTheme="minorHAnsi" w:hAnsi="Times New Roman"/>
                <w:lang w:eastAsia="en-US"/>
              </w:rPr>
              <w:t>45-21.</w:t>
            </w:r>
          </w:p>
        </w:tc>
      </w:tr>
      <w:tr w:rsidR="00DA6A02" w:rsidRPr="00DA6A02" w:rsidTr="00031A79">
        <w:tc>
          <w:tcPr>
            <w:tcW w:w="565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10</w:t>
            </w:r>
          </w:p>
        </w:tc>
        <w:tc>
          <w:tcPr>
            <w:tcW w:w="2264" w:type="dxa"/>
          </w:tcPr>
          <w:p w:rsidR="00DA6A02" w:rsidRPr="00AC1489" w:rsidRDefault="00DA6A02" w:rsidP="00031A79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Срок и место проведения Конкурса</w:t>
            </w:r>
          </w:p>
        </w:tc>
        <w:tc>
          <w:tcPr>
            <w:tcW w:w="7058" w:type="dxa"/>
          </w:tcPr>
          <w:p w:rsidR="00DA6A02" w:rsidRPr="00AC1489" w:rsidRDefault="00DA6A02" w:rsidP="00DA6A02">
            <w:pPr>
              <w:tabs>
                <w:tab w:val="left" w:pos="0"/>
              </w:tabs>
              <w:spacing w:after="34"/>
              <w:ind w:right="-2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 xml:space="preserve">Дата, место и время 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вскрытия конвертов с предложениями заявителей Конкурса, рассмотрения заявок на участие в Конкурсе, проведения оценки и сопоставления заявок на участие в конкурсе: </w:t>
            </w:r>
          </w:p>
          <w:p w:rsidR="00DA6A02" w:rsidRPr="00AC1489" w:rsidRDefault="00DA6A02" w:rsidP="002118F6">
            <w:pPr>
              <w:tabs>
                <w:tab w:val="left" w:pos="0"/>
              </w:tabs>
              <w:ind w:right="-1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b/>
                <w:lang w:eastAsia="en-US"/>
              </w:rPr>
              <w:t xml:space="preserve">г. Печоры, ул. </w:t>
            </w:r>
            <w:r w:rsidR="00E73A49" w:rsidRPr="00AC1489">
              <w:rPr>
                <w:rFonts w:ascii="Times New Roman" w:eastAsiaTheme="minorHAnsi" w:hAnsi="Times New Roman"/>
                <w:b/>
                <w:lang w:eastAsia="en-US"/>
              </w:rPr>
              <w:t>Каштанова</w:t>
            </w:r>
            <w:r w:rsidR="009A5571" w:rsidRPr="00AC1489">
              <w:rPr>
                <w:rFonts w:ascii="Times New Roman" w:eastAsiaTheme="minorHAnsi" w:hAnsi="Times New Roman"/>
                <w:b/>
                <w:lang w:eastAsia="en-US"/>
              </w:rPr>
              <w:t>я</w:t>
            </w:r>
            <w:r w:rsidR="00E73A49" w:rsidRPr="00AC1489">
              <w:rPr>
                <w:rFonts w:ascii="Times New Roman" w:eastAsiaTheme="minorHAnsi" w:hAnsi="Times New Roman"/>
                <w:b/>
                <w:lang w:eastAsia="en-US"/>
              </w:rPr>
              <w:t>, д.1, кабинет №14, в 1</w:t>
            </w:r>
            <w:r w:rsidR="003D0381" w:rsidRPr="00AC1489"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  <w:r w:rsidR="00E73A49" w:rsidRPr="00AC1489">
              <w:rPr>
                <w:rFonts w:ascii="Times New Roman" w:eastAsiaTheme="minorHAnsi" w:hAnsi="Times New Roman"/>
                <w:b/>
                <w:lang w:eastAsia="en-US"/>
              </w:rPr>
              <w:t xml:space="preserve">:00ч, </w:t>
            </w:r>
            <w:r w:rsidR="009F7B06" w:rsidRPr="00AC1489"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  <w:r w:rsidR="002118F6" w:rsidRPr="00AC1489">
              <w:rPr>
                <w:rFonts w:ascii="Times New Roman" w:eastAsiaTheme="minorHAnsi" w:hAnsi="Times New Roman"/>
                <w:b/>
                <w:lang w:eastAsia="en-US"/>
              </w:rPr>
              <w:t>8</w:t>
            </w:r>
            <w:r w:rsidR="009F7B06" w:rsidRPr="00AC1489">
              <w:rPr>
                <w:rFonts w:ascii="Times New Roman" w:eastAsiaTheme="minorHAnsi" w:hAnsi="Times New Roman"/>
                <w:b/>
                <w:lang w:eastAsia="en-US"/>
              </w:rPr>
              <w:t>.04.2025г.</w:t>
            </w:r>
          </w:p>
        </w:tc>
      </w:tr>
      <w:tr w:rsidR="00DA6A02" w:rsidRPr="00DA6A02" w:rsidTr="00031A79">
        <w:tc>
          <w:tcPr>
            <w:tcW w:w="565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11</w:t>
            </w:r>
          </w:p>
        </w:tc>
        <w:tc>
          <w:tcPr>
            <w:tcW w:w="2264" w:type="dxa"/>
          </w:tcPr>
          <w:p w:rsidR="00DA6A02" w:rsidRPr="00AC1489" w:rsidRDefault="00DA6A02" w:rsidP="00031A79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Критерии оценки заявок участников Конкурса</w:t>
            </w:r>
          </w:p>
        </w:tc>
        <w:tc>
          <w:tcPr>
            <w:tcW w:w="7058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Размер финансового предложения на право размещения нестационарного торгового объекта за период один год.</w:t>
            </w:r>
          </w:p>
        </w:tc>
      </w:tr>
      <w:tr w:rsidR="00DA6A02" w:rsidRPr="00DA6A02" w:rsidTr="00031A79">
        <w:tc>
          <w:tcPr>
            <w:tcW w:w="565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12</w:t>
            </w:r>
          </w:p>
        </w:tc>
        <w:tc>
          <w:tcPr>
            <w:tcW w:w="2264" w:type="dxa"/>
          </w:tcPr>
          <w:p w:rsidR="00DA6A02" w:rsidRPr="00AC1489" w:rsidRDefault="00DA6A02" w:rsidP="00031A79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Порядок оценки и сопоставления заявок на участие в Конкурсе</w:t>
            </w:r>
          </w:p>
        </w:tc>
        <w:tc>
          <w:tcPr>
            <w:tcW w:w="7058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Участники конкурса указывают в заявке финансовое предложение по цене предмета конкурса (по цене лота).</w:t>
            </w:r>
          </w:p>
          <w:p w:rsidR="00DA6A02" w:rsidRPr="00AC1489" w:rsidRDefault="00DA6A02" w:rsidP="00DA6A02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Победителем конкурса признается участник, подавший заявку на участие в конкурсе с наибольшим финансовым предложением в отношении лота. В случае равных финансовых предложений на один лот победителем признается участник, подавший заявку на участие в конкурсе первым.</w:t>
            </w:r>
          </w:p>
          <w:p w:rsidR="00DA6A02" w:rsidRPr="00AC1489" w:rsidRDefault="00DA6A02" w:rsidP="00DA6A02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Результаты оценки и сопоставления заявок на участие в конкурсе фиксируются в протоколе оценки и сопоставления таких заявок. </w:t>
            </w:r>
          </w:p>
          <w:p w:rsidR="00DA6A02" w:rsidRPr="00AC1489" w:rsidRDefault="00DA6A02" w:rsidP="00DA6A02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Результаты оценки единственной заявки на участие в конкурсе на предмет ее соответствия требованиям конкурсной документации фиксируются в протоколе оценки единственной заявки на участие в конкурсе.</w:t>
            </w:r>
          </w:p>
          <w:p w:rsidR="00DA6A02" w:rsidRPr="00AC1489" w:rsidRDefault="00DA6A02" w:rsidP="00DA6A02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В случае если единственная заявка соответствует всем 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lastRenderedPageBreak/>
              <w:t>необходимым требованиям и условиям, то единственный участник конкурса признается победителем конкурса.</w:t>
            </w:r>
          </w:p>
          <w:p w:rsidR="00DA6A02" w:rsidRPr="00AC1489" w:rsidRDefault="00DA6A02" w:rsidP="00DA6A02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Данные протоколы размещаются организатором конкурса на информационных стендах Администрации </w:t>
            </w:r>
            <w:r w:rsidR="0092175E" w:rsidRPr="00AC1489">
              <w:rPr>
                <w:rFonts w:ascii="Times New Roman" w:eastAsiaTheme="minorHAnsi" w:hAnsi="Times New Roman"/>
                <w:lang w:eastAsia="en-US"/>
              </w:rPr>
              <w:t>Печорского муниципального округа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, на официальном сайте </w:t>
            </w:r>
            <w:r w:rsidR="0092175E" w:rsidRPr="00AC1489">
              <w:rPr>
                <w:rFonts w:ascii="Times New Roman" w:eastAsiaTheme="minorHAnsi" w:hAnsi="Times New Roman"/>
                <w:lang w:eastAsia="en-US"/>
              </w:rPr>
              <w:t>Печорского муниципального округа,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 в информационно-телекоммуникационной сети «Интернет» в течение 5-ти рабочих дней со дня подписания таких протоколов.</w:t>
            </w:r>
          </w:p>
          <w:p w:rsidR="00DA6A02" w:rsidRPr="00AC1489" w:rsidRDefault="00DA6A02" w:rsidP="00DA6A02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Победителем конкурса не может быть признан участник в случае, если его финансовое предложение на право размещения нестационарного торгового объекта отсутствует либо меньше начальной цены предмета конкурса (лота).</w:t>
            </w:r>
          </w:p>
        </w:tc>
      </w:tr>
      <w:tr w:rsidR="00DA6A02" w:rsidRPr="00DA6A02" w:rsidTr="00031A79">
        <w:tc>
          <w:tcPr>
            <w:tcW w:w="565" w:type="dxa"/>
          </w:tcPr>
          <w:p w:rsidR="00DA6A02" w:rsidRPr="00AC1489" w:rsidRDefault="00DA6A02" w:rsidP="00DA6A02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lastRenderedPageBreak/>
              <w:t>13</w:t>
            </w:r>
          </w:p>
        </w:tc>
        <w:tc>
          <w:tcPr>
            <w:tcW w:w="2264" w:type="dxa"/>
          </w:tcPr>
          <w:p w:rsidR="00DA6A02" w:rsidRPr="00AC1489" w:rsidRDefault="00DA6A02" w:rsidP="00031A79">
            <w:pPr>
              <w:tabs>
                <w:tab w:val="left" w:pos="975"/>
              </w:tabs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Нормативная база</w:t>
            </w:r>
          </w:p>
        </w:tc>
        <w:tc>
          <w:tcPr>
            <w:tcW w:w="7058" w:type="dxa"/>
          </w:tcPr>
          <w:p w:rsidR="00DA6A02" w:rsidRPr="00AC1489" w:rsidRDefault="00831BCA" w:rsidP="00DA6A02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- </w:t>
            </w:r>
            <w:r w:rsidR="00DA6A02" w:rsidRPr="00AC1489">
              <w:rPr>
                <w:rFonts w:ascii="Times New Roman" w:eastAsiaTheme="minorHAnsi" w:hAnsi="Times New Roman"/>
                <w:lang w:eastAsia="en-US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>;</w:t>
            </w:r>
          </w:p>
          <w:p w:rsidR="00DA6A02" w:rsidRPr="00AC1489" w:rsidRDefault="00831BCA" w:rsidP="00DA6A02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- </w:t>
            </w:r>
            <w:r w:rsidR="00DA6A02" w:rsidRPr="00AC1489">
              <w:rPr>
                <w:rFonts w:ascii="Times New Roman" w:eastAsiaTheme="minorHAnsi" w:hAnsi="Times New Roman"/>
                <w:lang w:eastAsia="en-US"/>
              </w:rPr>
              <w:t>Федеральный закон от 28.12.2009 № 381-Ф3 «Об основах государственного регулирования торговой деятельности в Российской Федерации»</w:t>
            </w:r>
            <w:r w:rsidRPr="00AC1489">
              <w:rPr>
                <w:rFonts w:ascii="Times New Roman" w:eastAsiaTheme="minorHAnsi" w:hAnsi="Times New Roman"/>
                <w:lang w:eastAsia="en-US"/>
              </w:rPr>
              <w:t>;</w:t>
            </w:r>
          </w:p>
          <w:p w:rsidR="00DA6A02" w:rsidRPr="00AC1489" w:rsidRDefault="00831BCA" w:rsidP="00DA6A02">
            <w:pPr>
              <w:shd w:val="clear" w:color="auto" w:fill="FFFFFF"/>
              <w:jc w:val="both"/>
              <w:outlineLvl w:val="0"/>
              <w:rPr>
                <w:rFonts w:ascii="Times New Roman" w:hAnsi="Times New Roman"/>
                <w:bCs/>
                <w:kern w:val="36"/>
              </w:rPr>
            </w:pPr>
            <w:r w:rsidRPr="00AC1489">
              <w:rPr>
                <w:rFonts w:ascii="Times New Roman" w:hAnsi="Times New Roman"/>
                <w:bCs/>
                <w:kern w:val="36"/>
              </w:rPr>
              <w:t xml:space="preserve">- </w:t>
            </w:r>
            <w:r w:rsidR="00DA6A02" w:rsidRPr="00AC1489">
              <w:rPr>
                <w:rFonts w:ascii="Times New Roman" w:hAnsi="Times New Roman"/>
                <w:bCs/>
                <w:kern w:val="36"/>
              </w:rPr>
              <w:t>Федеральный закон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r w:rsidRPr="00AC1489">
              <w:rPr>
                <w:rFonts w:ascii="Times New Roman" w:hAnsi="Times New Roman"/>
                <w:bCs/>
                <w:kern w:val="36"/>
              </w:rPr>
              <w:t>;</w:t>
            </w:r>
          </w:p>
          <w:p w:rsidR="00831BCA" w:rsidRPr="00AC1489" w:rsidRDefault="00831BCA" w:rsidP="00DA6A02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- Приказ Комитета по экономическому развитию и инвестиционной политике Псковской области от 11 апреля 2024 г. N 243 «О порядке разработки и утверждения органами местного самоуправления муниципальных образований Псковской области схем размещения нестационарных торговых объектов»;</w:t>
            </w:r>
          </w:p>
          <w:p w:rsidR="00831BCA" w:rsidRPr="00AC1489" w:rsidRDefault="00831BCA" w:rsidP="00831BCA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- Постановление Администрации Печорского муниципального округа от 07.05.2024г. №62-н «Об утверждении Порядка размещения нестационарных торговых объектов на территории муниципального образования Печорский муниципальный округ» (с изменениями от 10.01.2025г. №01-н);</w:t>
            </w:r>
          </w:p>
          <w:p w:rsidR="00831BCA" w:rsidRPr="00AC1489" w:rsidRDefault="00831BCA" w:rsidP="00831BCA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- Постановление Администрации Печорского муниципального округа от 05.06.2024г. №68-н «Об утверждении Порядка организации и проведении конкурса на право размещения нестационарных торговых объектов на территории муниципального образования Печорский муниципальный округ» (с изменениями от 01.08.2024г. №86-н, от 30.01.2025г. №05-н);</w:t>
            </w:r>
          </w:p>
          <w:p w:rsidR="00831BCA" w:rsidRPr="00AC1489" w:rsidRDefault="00831BCA" w:rsidP="00831BCA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 xml:space="preserve">- Постановление Администрации Печорского муниципального округа от 07.05.2024г. №60-н «Об утверждении положения о комиссии по разработке проекта схемы размещения нестационарных торговых объектов и внесение изменений в схему размещения нестационарных торговых объектов на территории муниципального образования Печорский муниципальный округ» (с изменениями от 01.10.2024г. №93-н); </w:t>
            </w:r>
          </w:p>
          <w:p w:rsidR="00831BCA" w:rsidRPr="00AC1489" w:rsidRDefault="00831BCA" w:rsidP="00831BCA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- Постановление Администрации Печорского муниципального округа от 07.05.2024г. №61-н «Об утверждении Порядка проведения инвентаризации существующих нестационарных торговых объектов и мест их размещения на территории муниципального образования Печорский муниципальный округ» (с изменениями от 01.10.2024г. №92-н);</w:t>
            </w:r>
          </w:p>
          <w:p w:rsidR="00DA6A02" w:rsidRPr="00AC1489" w:rsidRDefault="00831BCA" w:rsidP="00831BCA">
            <w:pPr>
              <w:tabs>
                <w:tab w:val="left" w:pos="975"/>
              </w:tabs>
              <w:jc w:val="both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  <w:r w:rsidRPr="00AC1489">
              <w:rPr>
                <w:rFonts w:ascii="Times New Roman" w:eastAsiaTheme="minorHAnsi" w:hAnsi="Times New Roman"/>
                <w:lang w:eastAsia="en-US"/>
              </w:rPr>
              <w:t>- Постановлением Администрации Печорского муниципального округа от 04.02.2025г. №06-н «Об утверждении Схемы размещения нестационарных торговых объектов на территории муниципального образования Печорский муниципальный округ»</w:t>
            </w:r>
          </w:p>
        </w:tc>
      </w:tr>
    </w:tbl>
    <w:p w:rsidR="009A5571" w:rsidRDefault="009A5571" w:rsidP="005F4D66">
      <w:pPr>
        <w:spacing w:after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5F4D66" w:rsidRPr="00452FC3" w:rsidRDefault="00C1116A" w:rsidP="00AC1489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  <w:r w:rsidR="006B4A7F" w:rsidRPr="00452FC3">
        <w:rPr>
          <w:rFonts w:ascii="Times New Roman" w:hAnsi="Times New Roman" w:cs="Times New Roman"/>
          <w:sz w:val="20"/>
          <w:szCs w:val="20"/>
        </w:rPr>
        <w:lastRenderedPageBreak/>
        <w:t>Приложение №2</w:t>
      </w:r>
    </w:p>
    <w:p w:rsidR="005F4D66" w:rsidRPr="00452FC3" w:rsidRDefault="005F4D66" w:rsidP="00AC1489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52FC3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5F4D66" w:rsidRPr="00452FC3" w:rsidRDefault="005F4D66" w:rsidP="00AC1489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52FC3">
        <w:rPr>
          <w:rFonts w:ascii="Times New Roman" w:hAnsi="Times New Roman" w:cs="Times New Roman"/>
          <w:sz w:val="20"/>
          <w:szCs w:val="20"/>
        </w:rPr>
        <w:t xml:space="preserve">Печорского муниципального округа </w:t>
      </w:r>
    </w:p>
    <w:p w:rsidR="00452FC3" w:rsidRPr="00452FC3" w:rsidRDefault="00452FC3" w:rsidP="00AC1489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  <w:lang w:eastAsia="zh-CN"/>
        </w:rPr>
      </w:pPr>
      <w:r w:rsidRPr="00452FC3">
        <w:rPr>
          <w:rFonts w:ascii="Times New Roman" w:hAnsi="Times New Roman"/>
          <w:sz w:val="20"/>
          <w:szCs w:val="20"/>
          <w:lang w:eastAsia="zh-CN"/>
        </w:rPr>
        <w:t xml:space="preserve">от </w:t>
      </w:r>
      <w:r w:rsidRPr="00452FC3">
        <w:rPr>
          <w:rFonts w:ascii="Times New Roman" w:hAnsi="Times New Roman"/>
          <w:sz w:val="20"/>
          <w:szCs w:val="20"/>
          <w:u w:val="single"/>
          <w:lang w:eastAsia="zh-CN"/>
        </w:rPr>
        <w:t>05.03.2025 г.</w:t>
      </w:r>
      <w:r w:rsidRPr="00452FC3">
        <w:rPr>
          <w:rFonts w:ascii="Times New Roman" w:hAnsi="Times New Roman"/>
          <w:sz w:val="20"/>
          <w:szCs w:val="20"/>
          <w:lang w:eastAsia="zh-CN"/>
        </w:rPr>
        <w:t xml:space="preserve">  № </w:t>
      </w:r>
      <w:r w:rsidRPr="00452FC3">
        <w:rPr>
          <w:rFonts w:ascii="Times New Roman" w:hAnsi="Times New Roman"/>
          <w:sz w:val="20"/>
          <w:szCs w:val="20"/>
          <w:u w:val="single"/>
          <w:lang w:eastAsia="zh-CN"/>
        </w:rPr>
        <w:t>23-н</w:t>
      </w:r>
    </w:p>
    <w:p w:rsidR="005F4D66" w:rsidRDefault="005F4D66" w:rsidP="005F4D66"/>
    <w:p w:rsidR="005F4D66" w:rsidRDefault="005F4D66" w:rsidP="005F4D66">
      <w:pPr>
        <w:spacing w:after="0"/>
        <w:jc w:val="right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DA6A02" w:rsidRPr="00DA6A02" w:rsidRDefault="00DA6A02" w:rsidP="005F4D66">
      <w:pPr>
        <w:spacing w:after="0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ЗАЯВКА НА УЧАСТИЕ В КОНКУРСЕ</w:t>
      </w:r>
    </w:p>
    <w:p w:rsidR="00DA6A02" w:rsidRPr="00DA6A02" w:rsidRDefault="00DA6A02" w:rsidP="00DA6A02">
      <w:pPr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на право размещения нестационарных торговых объектов на территории муниципального образования </w:t>
      </w:r>
      <w:r w:rsidR="0092175E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Печорский муниципальный округ</w:t>
      </w:r>
    </w:p>
    <w:p w:rsidR="00DA6A02" w:rsidRPr="00DA6A02" w:rsidRDefault="00DA6A02" w:rsidP="00DA6A02">
      <w:pPr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ЛОТ №_________________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2"/>
        <w:gridCol w:w="6859"/>
      </w:tblGrid>
      <w:tr w:rsidR="00DA6A02" w:rsidRPr="00DA6A02" w:rsidTr="003D0381">
        <w:tc>
          <w:tcPr>
            <w:tcW w:w="2802" w:type="dxa"/>
          </w:tcPr>
          <w:p w:rsidR="00DA6A02" w:rsidRPr="00DA6A02" w:rsidRDefault="00DA6A02" w:rsidP="00DA6A02">
            <w:pPr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  <w:r w:rsidRPr="00DA6A02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Адрес (адресный ориентир) объекта: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DA6A02" w:rsidRPr="00DA6A02" w:rsidRDefault="00DA6A02" w:rsidP="00DA6A02">
            <w:pPr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</w:p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</w:p>
        </w:tc>
      </w:tr>
      <w:tr w:rsidR="00DA6A02" w:rsidRPr="00DA6A02" w:rsidTr="003D0381">
        <w:tc>
          <w:tcPr>
            <w:tcW w:w="2802" w:type="dxa"/>
          </w:tcPr>
          <w:p w:rsidR="00DA6A02" w:rsidRPr="00DA6A02" w:rsidRDefault="00DA6A02" w:rsidP="00DA6A02">
            <w:pPr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  <w:r w:rsidRPr="00DA6A02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Тип объекта: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</w:p>
        </w:tc>
      </w:tr>
      <w:tr w:rsidR="00DA6A02" w:rsidRPr="00DA6A02" w:rsidTr="003D0381">
        <w:tc>
          <w:tcPr>
            <w:tcW w:w="2802" w:type="dxa"/>
          </w:tcPr>
          <w:p w:rsidR="00DA6A02" w:rsidRPr="00DA6A02" w:rsidRDefault="00DA6A02" w:rsidP="00DA6A02">
            <w:pP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DA6A02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Номер НТО согласно Схеме размещения НТО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DA6A02" w:rsidRPr="00DA6A02" w:rsidRDefault="00DA6A02" w:rsidP="00DA6A02">
            <w:pPr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</w:p>
        </w:tc>
      </w:tr>
      <w:tr w:rsidR="00DA6A02" w:rsidRPr="00DA6A02" w:rsidTr="003D0381">
        <w:tc>
          <w:tcPr>
            <w:tcW w:w="2802" w:type="dxa"/>
          </w:tcPr>
          <w:p w:rsidR="00DA6A02" w:rsidRPr="00DA6A02" w:rsidRDefault="00DA6A02" w:rsidP="00DA6A02">
            <w:pPr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  <w:r w:rsidRPr="00DA6A02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Специализация объекта: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DA6A02" w:rsidRPr="00DA6A02" w:rsidRDefault="00DA6A02" w:rsidP="00DA6A02">
            <w:pPr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</w:p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</w:p>
        </w:tc>
      </w:tr>
    </w:tbl>
    <w:p w:rsidR="00DA6A02" w:rsidRPr="00DA6A02" w:rsidRDefault="00DA6A02" w:rsidP="00DA6A02">
      <w:pPr>
        <w:numPr>
          <w:ilvl w:val="0"/>
          <w:numId w:val="9"/>
        </w:numPr>
        <w:ind w:left="0"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DA6A02">
        <w:rPr>
          <w:rFonts w:ascii="Times New Roman" w:hAnsi="Times New Roman"/>
          <w:sz w:val="24"/>
          <w:szCs w:val="24"/>
        </w:rPr>
        <w:t xml:space="preserve">Изучив документацию по проведению открытого конкурса на право размещения нестационарных торговых объектов на территории муниципального образования </w:t>
      </w:r>
      <w:r w:rsidR="0092175E">
        <w:rPr>
          <w:rFonts w:ascii="Times New Roman" w:hAnsi="Times New Roman"/>
          <w:sz w:val="24"/>
          <w:szCs w:val="24"/>
        </w:rPr>
        <w:t>Печорский муниципальный округ</w:t>
      </w:r>
    </w:p>
    <w:tbl>
      <w:tblPr>
        <w:tblStyle w:val="a7"/>
        <w:tblW w:w="9371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71"/>
      </w:tblGrid>
      <w:tr w:rsidR="00DA6A02" w:rsidRPr="00DA6A02" w:rsidTr="00C1116A">
        <w:trPr>
          <w:trHeight w:val="285"/>
        </w:trPr>
        <w:tc>
          <w:tcPr>
            <w:tcW w:w="9371" w:type="dxa"/>
          </w:tcPr>
          <w:p w:rsidR="00DA6A02" w:rsidRPr="00DA6A02" w:rsidRDefault="00DA6A02" w:rsidP="00DA6A02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</w:tbl>
    <w:p w:rsidR="00DA6A02" w:rsidRPr="00DA6A02" w:rsidRDefault="00DA6A02" w:rsidP="00DA6A02">
      <w:pPr>
        <w:spacing w:after="0"/>
        <w:jc w:val="center"/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(полное наименование заявителя)</w:t>
      </w:r>
    </w:p>
    <w:tbl>
      <w:tblPr>
        <w:tblStyle w:val="a7"/>
        <w:tblW w:w="934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8445"/>
      </w:tblGrid>
      <w:tr w:rsidR="00DA6A02" w:rsidRPr="00DA6A02" w:rsidTr="00C1116A">
        <w:trPr>
          <w:trHeight w:val="283"/>
        </w:trPr>
        <w:tc>
          <w:tcPr>
            <w:tcW w:w="896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DA6A02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в лице</w:t>
            </w:r>
          </w:p>
        </w:tc>
        <w:tc>
          <w:tcPr>
            <w:tcW w:w="8445" w:type="dxa"/>
            <w:tcBorders>
              <w:bottom w:val="single" w:sz="4" w:space="0" w:color="auto"/>
            </w:tcBorders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</w:tbl>
    <w:p w:rsidR="00DA6A02" w:rsidRPr="00DA6A02" w:rsidRDefault="00DA6A02" w:rsidP="00DA6A02">
      <w:pPr>
        <w:spacing w:after="0"/>
        <w:jc w:val="center"/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 xml:space="preserve">             (наименование должности, ФИО руководителя – для юридических лиц или ФИО индивидуального предпринимателя)</w:t>
      </w:r>
    </w:p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sz w:val="24"/>
          <w:szCs w:val="24"/>
          <w:lang w:eastAsia="en-US"/>
        </w:rPr>
        <w:t>сообщает о согласии участвовать в конкурсе на условиях, установленных конкурсной документацией и соответствующими нормативно-правовыми актами, и направляет настоящее заявление.</w:t>
      </w:r>
    </w:p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sz w:val="24"/>
          <w:szCs w:val="24"/>
          <w:lang w:eastAsia="en-US"/>
        </w:rPr>
        <w:t>Настоящим заявлением подтверждаем, что в отношении</w:t>
      </w:r>
    </w:p>
    <w:tbl>
      <w:tblPr>
        <w:tblStyle w:val="a7"/>
        <w:tblW w:w="9214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DA6A02" w:rsidRPr="00DA6A02" w:rsidTr="00452FC3">
        <w:tc>
          <w:tcPr>
            <w:tcW w:w="9214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</w:tbl>
    <w:p w:rsidR="00DA6A02" w:rsidRPr="00DA6A02" w:rsidRDefault="00DA6A02" w:rsidP="00DA6A02">
      <w:pPr>
        <w:spacing w:after="0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(сокращенное наименование заявителя)</w:t>
      </w:r>
    </w:p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sz w:val="24"/>
          <w:szCs w:val="24"/>
          <w:lang w:eastAsia="en-US"/>
        </w:rPr>
        <w:t>не проводится процедура ликвидации, банкротства, деятельность не приостановлена, а так же что не имеется неисполненной обязанности по уплате налогов, сборов, пеней и налоговых санкций, подлежащих уплате в соответствии с нормами законодательства Российской Федерации.</w:t>
      </w:r>
    </w:p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sz w:val="24"/>
          <w:szCs w:val="24"/>
          <w:lang w:eastAsia="en-US"/>
        </w:rPr>
        <w:t>По окончании срока действия или в случае досрочного прекращения действия договора на право размещения нестационарного торгового объекта обязуюсь в течение 10-ти (десяти) рабочих дней с указанной даты вывезти (полностью демонтировать) нестационарный торговый объект с последующим восстановлением благоустройства и озеленения территории.</w:t>
      </w:r>
    </w:p>
    <w:p w:rsidR="00DA6A02" w:rsidRPr="00DA6A02" w:rsidRDefault="00DA6A02" w:rsidP="00DA6A02">
      <w:pPr>
        <w:numPr>
          <w:ilvl w:val="0"/>
          <w:numId w:val="9"/>
        </w:numPr>
        <w:spacing w:after="0"/>
        <w:ind w:left="0"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DA6A02">
        <w:rPr>
          <w:rFonts w:ascii="Times New Roman" w:hAnsi="Times New Roman"/>
          <w:sz w:val="24"/>
          <w:szCs w:val="24"/>
        </w:rPr>
        <w:t>Данные заявителя: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794"/>
        <w:gridCol w:w="2439"/>
        <w:gridCol w:w="1166"/>
        <w:gridCol w:w="1350"/>
        <w:gridCol w:w="1167"/>
        <w:gridCol w:w="1429"/>
        <w:gridCol w:w="1011"/>
      </w:tblGrid>
      <w:tr w:rsidR="00DA6A02" w:rsidRPr="00DA6A02" w:rsidTr="00452FC3">
        <w:tc>
          <w:tcPr>
            <w:tcW w:w="794" w:type="dxa"/>
            <w:vMerge w:val="restart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1.</w:t>
            </w: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Полное наименование юридического лица или индивидуального предпринимателя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  <w:vMerge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Сокращенное наименование юридического лица или индивидуального предпринимателя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  <w:vMerge w:val="restart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2.</w:t>
            </w:r>
          </w:p>
        </w:tc>
        <w:tc>
          <w:tcPr>
            <w:tcW w:w="8562" w:type="dxa"/>
            <w:gridSpan w:val="6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Регистрационные данные:</w:t>
            </w:r>
          </w:p>
        </w:tc>
      </w:tr>
      <w:tr w:rsidR="00DA6A02" w:rsidRPr="00DA6A02" w:rsidTr="00452FC3">
        <w:tc>
          <w:tcPr>
            <w:tcW w:w="794" w:type="dxa"/>
            <w:vMerge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Дата, место и орган регистрации юридического лица, индивидуального предпринимателя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  <w:vMerge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ОГРН/ОГРНИП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  <w:vMerge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ИНН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  <w:vMerge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КПП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  <w:vMerge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ОКПО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3.</w:t>
            </w: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Номер, почтовый адрес инспекции ФНС, в которой заявитель</w:t>
            </w:r>
          </w:p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зарегистрирован в качестве налогоплательщика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4.</w:t>
            </w:r>
          </w:p>
        </w:tc>
        <w:tc>
          <w:tcPr>
            <w:tcW w:w="8562" w:type="dxa"/>
            <w:gridSpan w:val="6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Юридический адрес/адрес регистрации:</w:t>
            </w: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Почтовый индекс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Город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Улица (проспект, переулок и т.д.)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Номер дома (вл.)</w:t>
            </w:r>
          </w:p>
        </w:tc>
        <w:tc>
          <w:tcPr>
            <w:tcW w:w="1166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350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DA6A02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Корпус (стр.)</w:t>
            </w:r>
          </w:p>
        </w:tc>
        <w:tc>
          <w:tcPr>
            <w:tcW w:w="1167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429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DA6A02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Офис (квартира)</w:t>
            </w:r>
          </w:p>
        </w:tc>
        <w:tc>
          <w:tcPr>
            <w:tcW w:w="1011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5.</w:t>
            </w:r>
          </w:p>
        </w:tc>
        <w:tc>
          <w:tcPr>
            <w:tcW w:w="8562" w:type="dxa"/>
            <w:gridSpan w:val="6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Почтовый адрес:</w:t>
            </w: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Почтовый индекс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Город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Улица (проспект, переулок и т.д.)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Номер дома (вл.)</w:t>
            </w:r>
          </w:p>
        </w:tc>
        <w:tc>
          <w:tcPr>
            <w:tcW w:w="1166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350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DA6A02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Корпус (стр.)</w:t>
            </w:r>
          </w:p>
        </w:tc>
        <w:tc>
          <w:tcPr>
            <w:tcW w:w="1167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429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DA6A02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Офис (квартира)</w:t>
            </w:r>
          </w:p>
        </w:tc>
        <w:tc>
          <w:tcPr>
            <w:tcW w:w="1011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6.</w:t>
            </w: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Для юридических лиц:</w:t>
            </w:r>
          </w:p>
        </w:tc>
        <w:tc>
          <w:tcPr>
            <w:tcW w:w="1166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350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167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429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011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ФИО руководителя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ИНН руководителя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Должность руководителя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Действует на основании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7.</w:t>
            </w:r>
          </w:p>
        </w:tc>
        <w:tc>
          <w:tcPr>
            <w:tcW w:w="8562" w:type="dxa"/>
            <w:gridSpan w:val="6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Банковские реквизиты:</w:t>
            </w: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Наименование обслуживающего банка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Расчетный счет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Корреспондентский счет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БИК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8.</w:t>
            </w: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Контактные данные: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Телефон (с указанием кодов страны, города)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452FC3"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 xml:space="preserve">Факс (с указанием </w:t>
            </w:r>
            <w:r w:rsidRPr="002F073F">
              <w:rPr>
                <w:rFonts w:ascii="Times New Roman" w:eastAsiaTheme="minorHAnsi" w:hAnsi="Times New Roman"/>
                <w:lang w:eastAsia="en-US"/>
              </w:rPr>
              <w:lastRenderedPageBreak/>
              <w:t>кодов страны, города)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2F073F">
        <w:trPr>
          <w:trHeight w:val="585"/>
        </w:trPr>
        <w:tc>
          <w:tcPr>
            <w:tcW w:w="794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439" w:type="dxa"/>
          </w:tcPr>
          <w:p w:rsidR="00DA6A02" w:rsidRPr="002F073F" w:rsidRDefault="00DA6A02" w:rsidP="00DA6A02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F073F">
              <w:rPr>
                <w:rFonts w:ascii="Times New Roman" w:eastAsiaTheme="minorHAnsi" w:hAnsi="Times New Roman"/>
                <w:lang w:eastAsia="en-US"/>
              </w:rPr>
              <w:t>Адрес электронной почты</w:t>
            </w:r>
          </w:p>
        </w:tc>
        <w:tc>
          <w:tcPr>
            <w:tcW w:w="6123" w:type="dxa"/>
            <w:gridSpan w:val="5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</w:tbl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DA6A02" w:rsidRPr="00DA6A02" w:rsidRDefault="00DA6A02" w:rsidP="00DA6A02">
      <w:pPr>
        <w:numPr>
          <w:ilvl w:val="0"/>
          <w:numId w:val="9"/>
        </w:num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tbl>
      <w:tblPr>
        <w:tblStyle w:val="a7"/>
        <w:tblW w:w="8931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DA6A02" w:rsidRPr="00DA6A02" w:rsidTr="00452FC3">
        <w:tc>
          <w:tcPr>
            <w:tcW w:w="8931" w:type="dxa"/>
          </w:tcPr>
          <w:p w:rsidR="00DA6A02" w:rsidRPr="00DA6A02" w:rsidRDefault="00DA6A02" w:rsidP="00DA6A02">
            <w:pPr>
              <w:suppressAutoHyphens/>
              <w:ind w:right="-1"/>
              <w:jc w:val="center"/>
              <w:rPr>
                <w:rFonts w:ascii="Times New Roman" w:eastAsia="Arial" w:hAnsi="Times New Roman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DA6A02" w:rsidRPr="00DA6A02" w:rsidRDefault="00DA6A02" w:rsidP="00DA6A02">
      <w:pPr>
        <w:suppressAutoHyphens/>
        <w:spacing w:after="0"/>
        <w:ind w:right="-1"/>
        <w:jc w:val="center"/>
        <w:rPr>
          <w:rFonts w:ascii="Times New Roman" w:eastAsia="Arial" w:hAnsi="Times New Roman" w:cs="Arial"/>
          <w:i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i/>
          <w:kern w:val="2"/>
          <w:sz w:val="24"/>
          <w:szCs w:val="24"/>
          <w:lang w:eastAsia="ar-SA"/>
        </w:rPr>
        <w:t>(наименование заявителя)</w:t>
      </w: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>подтверждает, что к настоящей заявке приложены документы согласно Описи документов, а так же что все документы, представленные в составе заявки, прошиты, пронумерованы, скреплены печатью (при наличии) и заверены подписью руководителя юридического лица или прошиты, пронумерованы, скреплены печатью (при наличии) и заверены подписью индивидуального предпринимателя.</w:t>
      </w:r>
    </w:p>
    <w:p w:rsidR="00DA6A02" w:rsidRPr="00DA6A02" w:rsidRDefault="00DA6A02" w:rsidP="00DA6A02">
      <w:pPr>
        <w:numPr>
          <w:ilvl w:val="0"/>
          <w:numId w:val="9"/>
        </w:numPr>
        <w:suppressAutoHyphens/>
        <w:spacing w:after="0"/>
        <w:ind w:left="0" w:right="-1" w:firstLine="426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>Заявитель уведомлен, что в случае несоответствия заявки требованиям конкурсной документации, ему может быть отказано в приеме заявки на участие в конкурсе.</w:t>
      </w:r>
    </w:p>
    <w:p w:rsidR="00DA6A02" w:rsidRPr="00DA6A02" w:rsidRDefault="00DA6A02" w:rsidP="00DA6A02">
      <w:pPr>
        <w:numPr>
          <w:ilvl w:val="0"/>
          <w:numId w:val="9"/>
        </w:numPr>
        <w:suppressAutoHyphens/>
        <w:spacing w:after="0"/>
        <w:ind w:left="0" w:right="-1" w:firstLine="426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>Заявитель несет ответственность за предоставление недостоверной, неполной и (или) ложной информации в соответствии с конкурсной документацией и действующим законодательством Российской Федерации.</w:t>
      </w:r>
    </w:p>
    <w:p w:rsidR="00DA6A02" w:rsidRPr="00DA6A02" w:rsidRDefault="00DA6A02" w:rsidP="00DA6A02">
      <w:pPr>
        <w:numPr>
          <w:ilvl w:val="0"/>
          <w:numId w:val="9"/>
        </w:numPr>
        <w:suppressAutoHyphens/>
        <w:spacing w:after="0"/>
        <w:ind w:left="0" w:right="-1" w:firstLine="426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>Сообщаем, что для оперативного уведомления Заявителя по вопросам организационного характера и взаимодействия с организатором конкурса уполномочен:</w:t>
      </w: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</w:t>
      </w:r>
    </w:p>
    <w:p w:rsidR="00DA6A02" w:rsidRPr="00DA6A02" w:rsidRDefault="00DA6A02" w:rsidP="00DA6A02">
      <w:pPr>
        <w:suppressAutoHyphens/>
        <w:spacing w:after="0"/>
        <w:ind w:right="-1"/>
        <w:jc w:val="center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>(контактная информация уполномоченного лица: ФИО, должность, телефон, адрес электронной почты и т.п.)</w:t>
      </w: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>Все сведения о проведении конкурса Заявитель просит сообщать указанному уполномоченному лицу.</w:t>
      </w: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>Заявитель (уполномоченный представитель)</w:t>
      </w: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 xml:space="preserve"> _____________________                           _______________________</w:t>
      </w: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i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 xml:space="preserve">         </w:t>
      </w:r>
      <w:r w:rsidRPr="00DA6A02">
        <w:rPr>
          <w:rFonts w:ascii="Times New Roman" w:eastAsia="Arial" w:hAnsi="Times New Roman" w:cs="Arial"/>
          <w:i/>
          <w:kern w:val="2"/>
          <w:sz w:val="24"/>
          <w:szCs w:val="24"/>
          <w:lang w:eastAsia="ar-SA"/>
        </w:rPr>
        <w:t xml:space="preserve">  (подпись)                                                                   (ФИО)</w:t>
      </w:r>
    </w:p>
    <w:p w:rsidR="00DA6A02" w:rsidRPr="00DA6A02" w:rsidRDefault="00DA6A02" w:rsidP="00DA6A02">
      <w:pPr>
        <w:suppressAutoHyphens/>
        <w:spacing w:after="0"/>
        <w:ind w:right="-1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 xml:space="preserve">          </w:t>
      </w:r>
    </w:p>
    <w:p w:rsidR="00DA6A02" w:rsidRPr="00DA6A02" w:rsidRDefault="00DA6A02" w:rsidP="00DA6A02">
      <w:pPr>
        <w:suppressAutoHyphens/>
        <w:spacing w:after="0"/>
        <w:ind w:right="-1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>М.П. (при наличии печати)</w:t>
      </w:r>
    </w:p>
    <w:p w:rsidR="00DA6A02" w:rsidRPr="00DA6A02" w:rsidRDefault="00DA6A02" w:rsidP="00DA6A02">
      <w:pPr>
        <w:suppressAutoHyphens/>
        <w:spacing w:after="0"/>
        <w:ind w:right="-1"/>
        <w:jc w:val="right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 xml:space="preserve">         Дата_______________________</w:t>
      </w:r>
    </w:p>
    <w:p w:rsidR="00DA6A02" w:rsidRPr="00DA6A02" w:rsidRDefault="00DA6A02" w:rsidP="00C1116A">
      <w:pPr>
        <w:suppressAutoHyphens/>
        <w:spacing w:after="0"/>
        <w:ind w:right="-1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5F4D66" w:rsidRDefault="005F4D66" w:rsidP="00DA6A02">
      <w:pPr>
        <w:suppressAutoHyphens/>
        <w:spacing w:after="0"/>
        <w:ind w:right="-1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C1116A" w:rsidRDefault="00C1116A" w:rsidP="00452FC3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5F4D66" w:rsidRPr="00452FC3" w:rsidRDefault="006B4A7F" w:rsidP="00452FC3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52FC3">
        <w:rPr>
          <w:rFonts w:ascii="Times New Roman" w:hAnsi="Times New Roman" w:cs="Times New Roman"/>
          <w:sz w:val="20"/>
          <w:szCs w:val="20"/>
        </w:rPr>
        <w:lastRenderedPageBreak/>
        <w:t>Приложение №3</w:t>
      </w:r>
    </w:p>
    <w:p w:rsidR="005F4D66" w:rsidRPr="00452FC3" w:rsidRDefault="005F4D66" w:rsidP="00452FC3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52FC3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5F4D66" w:rsidRPr="00452FC3" w:rsidRDefault="005F4D66" w:rsidP="00452FC3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52FC3">
        <w:rPr>
          <w:rFonts w:ascii="Times New Roman" w:hAnsi="Times New Roman" w:cs="Times New Roman"/>
          <w:sz w:val="20"/>
          <w:szCs w:val="20"/>
        </w:rPr>
        <w:t xml:space="preserve">Печорского муниципального округа </w:t>
      </w:r>
    </w:p>
    <w:p w:rsidR="00452FC3" w:rsidRPr="00452FC3" w:rsidRDefault="00452FC3" w:rsidP="00452FC3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  <w:lang w:eastAsia="zh-CN"/>
        </w:rPr>
      </w:pPr>
      <w:r w:rsidRPr="00452FC3">
        <w:rPr>
          <w:rFonts w:ascii="Times New Roman" w:hAnsi="Times New Roman"/>
          <w:sz w:val="20"/>
          <w:szCs w:val="20"/>
          <w:lang w:eastAsia="zh-CN"/>
        </w:rPr>
        <w:t xml:space="preserve">от </w:t>
      </w:r>
      <w:r w:rsidRPr="00452FC3">
        <w:rPr>
          <w:rFonts w:ascii="Times New Roman" w:hAnsi="Times New Roman"/>
          <w:sz w:val="20"/>
          <w:szCs w:val="20"/>
          <w:u w:val="single"/>
          <w:lang w:eastAsia="zh-CN"/>
        </w:rPr>
        <w:t>05.03.2025 г.</w:t>
      </w:r>
      <w:r w:rsidRPr="00452FC3">
        <w:rPr>
          <w:rFonts w:ascii="Times New Roman" w:hAnsi="Times New Roman"/>
          <w:sz w:val="20"/>
          <w:szCs w:val="20"/>
          <w:lang w:eastAsia="zh-CN"/>
        </w:rPr>
        <w:t xml:space="preserve">  № </w:t>
      </w:r>
      <w:r w:rsidRPr="00452FC3">
        <w:rPr>
          <w:rFonts w:ascii="Times New Roman" w:hAnsi="Times New Roman"/>
          <w:sz w:val="20"/>
          <w:szCs w:val="20"/>
          <w:u w:val="single"/>
          <w:lang w:eastAsia="zh-CN"/>
        </w:rPr>
        <w:t>23-н</w:t>
      </w:r>
    </w:p>
    <w:p w:rsidR="005F4D66" w:rsidRDefault="005F4D66" w:rsidP="005F4D66"/>
    <w:p w:rsidR="00DA6A02" w:rsidRPr="00DA6A02" w:rsidRDefault="00DA6A02" w:rsidP="00DA6A02">
      <w:pPr>
        <w:tabs>
          <w:tab w:val="left" w:pos="9000"/>
        </w:tabs>
        <w:jc w:val="right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DA6A02" w:rsidRPr="00DA6A02" w:rsidRDefault="00DA6A02" w:rsidP="00DA6A02">
      <w:pPr>
        <w:spacing w:after="0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ФИНАНСОВОЕ ПРЕДЛОЖЕНИЕ</w:t>
      </w:r>
    </w:p>
    <w:p w:rsidR="00DA6A02" w:rsidRPr="00DA6A02" w:rsidRDefault="00DA6A02" w:rsidP="00DA6A02">
      <w:pPr>
        <w:spacing w:after="0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на право размещения нестационарных торговых объектов</w:t>
      </w:r>
    </w:p>
    <w:p w:rsidR="00DA6A02" w:rsidRPr="00DA6A02" w:rsidRDefault="00DA6A02" w:rsidP="00DA6A02">
      <w:pPr>
        <w:spacing w:after="0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tbl>
      <w:tblPr>
        <w:tblStyle w:val="a7"/>
        <w:tblW w:w="9191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91"/>
      </w:tblGrid>
      <w:tr w:rsidR="00DA6A02" w:rsidRPr="00DA6A02" w:rsidTr="00452FC3">
        <w:trPr>
          <w:trHeight w:val="283"/>
        </w:trPr>
        <w:tc>
          <w:tcPr>
            <w:tcW w:w="9191" w:type="dxa"/>
          </w:tcPr>
          <w:p w:rsidR="00DA6A02" w:rsidRPr="00DA6A02" w:rsidRDefault="00DA6A02" w:rsidP="00DA6A02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</w:tbl>
    <w:p w:rsidR="00DA6A02" w:rsidRPr="00DA6A02" w:rsidRDefault="00DA6A02" w:rsidP="00DA6A02">
      <w:pPr>
        <w:spacing w:after="0"/>
        <w:jc w:val="center"/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(полное наименование заявителя)</w:t>
      </w:r>
    </w:p>
    <w:tbl>
      <w:tblPr>
        <w:tblStyle w:val="a7"/>
        <w:tblW w:w="92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8336"/>
      </w:tblGrid>
      <w:tr w:rsidR="00DA6A02" w:rsidRPr="00DA6A02" w:rsidTr="00C1116A">
        <w:trPr>
          <w:trHeight w:val="285"/>
        </w:trPr>
        <w:tc>
          <w:tcPr>
            <w:tcW w:w="884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DA6A02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в лице</w:t>
            </w:r>
          </w:p>
        </w:tc>
        <w:tc>
          <w:tcPr>
            <w:tcW w:w="8336" w:type="dxa"/>
            <w:tcBorders>
              <w:bottom w:val="single" w:sz="4" w:space="0" w:color="auto"/>
            </w:tcBorders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</w:tbl>
    <w:p w:rsidR="00DA6A02" w:rsidRPr="00DA6A02" w:rsidRDefault="00DA6A02" w:rsidP="00DA6A02">
      <w:pPr>
        <w:spacing w:after="0"/>
        <w:jc w:val="center"/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 xml:space="preserve">             (наименование должности, ФИО руководителя – для юридических лиц или ФИО индивидуального предпринимателя)</w:t>
      </w:r>
    </w:p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Лот №  _________</w:t>
      </w:r>
    </w:p>
    <w:p w:rsidR="00DA6A02" w:rsidRPr="00DA6A02" w:rsidRDefault="00DA6A02" w:rsidP="00DA6A02">
      <w:pPr>
        <w:spacing w:after="0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DA6A02" w:rsidRPr="00DA6A02" w:rsidRDefault="00DA6A02" w:rsidP="00DA6A02">
      <w:pPr>
        <w:spacing w:after="0"/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sz w:val="24"/>
          <w:szCs w:val="24"/>
          <w:lang w:eastAsia="en-US"/>
        </w:rPr>
        <w:t>За размещение нестационарного торгового объекта, расположенного</w:t>
      </w:r>
      <w:r w:rsidRPr="00DA6A02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 xml:space="preserve">                                          </w:t>
      </w:r>
    </w:p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sz w:val="24"/>
          <w:szCs w:val="24"/>
          <w:lang w:eastAsia="en-US"/>
        </w:rPr>
        <w:t>по адресу (адресному ориентиру):_________________________№ согласно Схеме________</w:t>
      </w:r>
    </w:p>
    <w:p w:rsidR="00DA6A02" w:rsidRPr="00DA6A02" w:rsidRDefault="00DA6A02" w:rsidP="00DA6A02">
      <w:pPr>
        <w:spacing w:after="0"/>
        <w:jc w:val="center"/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 xml:space="preserve">          (место расположения объекта)</w:t>
      </w:r>
    </w:p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sz w:val="24"/>
          <w:szCs w:val="24"/>
          <w:lang w:eastAsia="en-US"/>
        </w:rPr>
        <w:t>Начальная цена предмета конкурса:_______________________________________________</w:t>
      </w:r>
    </w:p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 xml:space="preserve">                                                                                     (сумма прописью, (____</w:t>
      </w:r>
      <w:proofErr w:type="spellStart"/>
      <w:r w:rsidRPr="00DA6A02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рубл</w:t>
      </w:r>
      <w:bookmarkStart w:id="0" w:name="_GoBack"/>
      <w:bookmarkEnd w:id="0"/>
      <w:r w:rsidRPr="00DA6A02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ей____копеек</w:t>
      </w:r>
      <w:proofErr w:type="spellEnd"/>
      <w:r w:rsidRPr="00DA6A02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))</w:t>
      </w:r>
    </w:p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sz w:val="24"/>
          <w:szCs w:val="24"/>
          <w:lang w:eastAsia="en-US"/>
        </w:rPr>
        <w:t>Финансовое предложение заявителя:______________________________________________</w:t>
      </w:r>
    </w:p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 xml:space="preserve">                                                                                       (сумма прописью, (____</w:t>
      </w:r>
      <w:proofErr w:type="spellStart"/>
      <w:r w:rsidRPr="00DA6A02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рублей____копеек</w:t>
      </w:r>
      <w:proofErr w:type="spellEnd"/>
      <w:r w:rsidRPr="00DA6A02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))</w:t>
      </w:r>
    </w:p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</w:pPr>
    </w:p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</w:pP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>Заявитель (уполномоченный представитель)</w:t>
      </w: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>_____________________                           _______________________</w:t>
      </w: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i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 xml:space="preserve">         </w:t>
      </w:r>
      <w:r w:rsidRPr="00DA6A02">
        <w:rPr>
          <w:rFonts w:ascii="Times New Roman" w:eastAsia="Arial" w:hAnsi="Times New Roman" w:cs="Arial"/>
          <w:i/>
          <w:kern w:val="2"/>
          <w:sz w:val="24"/>
          <w:szCs w:val="24"/>
          <w:lang w:eastAsia="ar-SA"/>
        </w:rPr>
        <w:t xml:space="preserve"> (подпись)                                                                   (ФИО)</w:t>
      </w:r>
    </w:p>
    <w:p w:rsidR="00DA6A02" w:rsidRPr="00DA6A02" w:rsidRDefault="00DA6A02" w:rsidP="00DA6A02">
      <w:pPr>
        <w:suppressAutoHyphens/>
        <w:spacing w:after="0"/>
        <w:ind w:right="-1"/>
        <w:jc w:val="right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>М.П. (при наличии печати)</w:t>
      </w: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 xml:space="preserve">         </w:t>
      </w: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>Дата_______________________</w:t>
      </w:r>
    </w:p>
    <w:p w:rsidR="005F4D66" w:rsidRDefault="005F4D66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5F4D66" w:rsidRDefault="005F4D66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C1116A" w:rsidRDefault="00C1116A" w:rsidP="00452FC3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5F4D66" w:rsidRPr="00452FC3" w:rsidRDefault="006B4A7F" w:rsidP="00452FC3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52FC3">
        <w:rPr>
          <w:rFonts w:ascii="Times New Roman" w:hAnsi="Times New Roman" w:cs="Times New Roman"/>
          <w:sz w:val="20"/>
          <w:szCs w:val="20"/>
        </w:rPr>
        <w:lastRenderedPageBreak/>
        <w:t>Приложение №4</w:t>
      </w:r>
    </w:p>
    <w:p w:rsidR="005F4D66" w:rsidRPr="00452FC3" w:rsidRDefault="005F4D66" w:rsidP="00452FC3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52FC3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5F4D66" w:rsidRPr="00452FC3" w:rsidRDefault="005F4D66" w:rsidP="00452FC3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52FC3">
        <w:rPr>
          <w:rFonts w:ascii="Times New Roman" w:hAnsi="Times New Roman" w:cs="Times New Roman"/>
          <w:sz w:val="20"/>
          <w:szCs w:val="20"/>
        </w:rPr>
        <w:t xml:space="preserve">Печорского муниципального округа </w:t>
      </w:r>
    </w:p>
    <w:p w:rsidR="00452FC3" w:rsidRPr="00452FC3" w:rsidRDefault="00452FC3" w:rsidP="00452FC3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  <w:lang w:eastAsia="zh-CN"/>
        </w:rPr>
      </w:pPr>
      <w:r w:rsidRPr="00452FC3">
        <w:rPr>
          <w:rFonts w:ascii="Times New Roman" w:hAnsi="Times New Roman"/>
          <w:sz w:val="20"/>
          <w:szCs w:val="20"/>
          <w:lang w:eastAsia="zh-CN"/>
        </w:rPr>
        <w:t xml:space="preserve">от </w:t>
      </w:r>
      <w:r w:rsidRPr="00452FC3">
        <w:rPr>
          <w:rFonts w:ascii="Times New Roman" w:hAnsi="Times New Roman"/>
          <w:sz w:val="20"/>
          <w:szCs w:val="20"/>
          <w:u w:val="single"/>
          <w:lang w:eastAsia="zh-CN"/>
        </w:rPr>
        <w:t>05.03.2025 г.</w:t>
      </w:r>
      <w:r w:rsidRPr="00452FC3">
        <w:rPr>
          <w:rFonts w:ascii="Times New Roman" w:hAnsi="Times New Roman"/>
          <w:sz w:val="20"/>
          <w:szCs w:val="20"/>
          <w:lang w:eastAsia="zh-CN"/>
        </w:rPr>
        <w:t xml:space="preserve">  № </w:t>
      </w:r>
      <w:r w:rsidRPr="00452FC3">
        <w:rPr>
          <w:rFonts w:ascii="Times New Roman" w:hAnsi="Times New Roman"/>
          <w:sz w:val="20"/>
          <w:szCs w:val="20"/>
          <w:u w:val="single"/>
          <w:lang w:eastAsia="zh-CN"/>
        </w:rPr>
        <w:t>23-н</w:t>
      </w:r>
    </w:p>
    <w:p w:rsidR="005F4D66" w:rsidRPr="00DA6A02" w:rsidRDefault="005F4D66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DA6A02" w:rsidRPr="00DA6A02" w:rsidRDefault="00DA6A02" w:rsidP="00DA6A02">
      <w:pPr>
        <w:spacing w:after="0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ОПИСЬ ДОКУМЕНТОВ,</w:t>
      </w:r>
    </w:p>
    <w:p w:rsidR="00DA6A02" w:rsidRPr="00DA6A02" w:rsidRDefault="00DA6A02" w:rsidP="00DA6A02">
      <w:pPr>
        <w:spacing w:after="0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предоставляемых для участия в Конкурсе на право размещения нестационарных торговых объектов на территории муниципального образования </w:t>
      </w:r>
      <w:r w:rsidR="009A557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Печорский муниципальный округ</w:t>
      </w:r>
    </w:p>
    <w:p w:rsidR="00DA6A02" w:rsidRPr="00DA6A02" w:rsidRDefault="00DA6A02" w:rsidP="00DA6A02">
      <w:pPr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tbl>
      <w:tblPr>
        <w:tblStyle w:val="a7"/>
        <w:tblW w:w="9206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6"/>
      </w:tblGrid>
      <w:tr w:rsidR="00DA6A02" w:rsidRPr="00DA6A02" w:rsidTr="00C1116A">
        <w:trPr>
          <w:trHeight w:val="316"/>
        </w:trPr>
        <w:tc>
          <w:tcPr>
            <w:tcW w:w="9206" w:type="dxa"/>
          </w:tcPr>
          <w:p w:rsidR="00DA6A02" w:rsidRPr="00DA6A02" w:rsidRDefault="00DA6A02" w:rsidP="00DA6A02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</w:tbl>
    <w:p w:rsidR="00DA6A02" w:rsidRPr="00DA6A02" w:rsidRDefault="00DA6A02" w:rsidP="00DA6A02">
      <w:pPr>
        <w:spacing w:after="0"/>
        <w:jc w:val="center"/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(полное наименование заявителя)</w:t>
      </w:r>
    </w:p>
    <w:tbl>
      <w:tblPr>
        <w:tblStyle w:val="a7"/>
        <w:tblW w:w="926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8377"/>
      </w:tblGrid>
      <w:tr w:rsidR="00DA6A02" w:rsidRPr="00DA6A02" w:rsidTr="00C1116A">
        <w:trPr>
          <w:trHeight w:val="315"/>
        </w:trPr>
        <w:tc>
          <w:tcPr>
            <w:tcW w:w="889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DA6A02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в лице</w:t>
            </w:r>
          </w:p>
        </w:tc>
        <w:tc>
          <w:tcPr>
            <w:tcW w:w="8377" w:type="dxa"/>
            <w:tcBorders>
              <w:bottom w:val="single" w:sz="4" w:space="0" w:color="auto"/>
            </w:tcBorders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</w:tbl>
    <w:p w:rsidR="00DA6A02" w:rsidRPr="00DA6A02" w:rsidRDefault="00DA6A02" w:rsidP="00DA6A02">
      <w:pPr>
        <w:spacing w:after="0"/>
        <w:jc w:val="center"/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 xml:space="preserve">             (наименование должности, ФИО руководителя – для юридических лиц или ФИО индивидуального предпринимателя)</w:t>
      </w:r>
    </w:p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DA6A0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подтверждает, что для участия в Конкурсе на право размещения нестационарных торговых объектов на территории муниципального образования </w:t>
      </w:r>
      <w:r w:rsidR="005F4D66">
        <w:rPr>
          <w:rFonts w:ascii="Times New Roman" w:eastAsiaTheme="minorHAnsi" w:hAnsi="Times New Roman" w:cstheme="minorBidi"/>
          <w:sz w:val="24"/>
          <w:szCs w:val="24"/>
          <w:lang w:eastAsia="en-US"/>
        </w:rPr>
        <w:t>Печорский муниципальный округ</w:t>
      </w:r>
      <w:r w:rsidRPr="00DA6A0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направляются документы, перечисленные ниже: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817"/>
        <w:gridCol w:w="5387"/>
        <w:gridCol w:w="1701"/>
        <w:gridCol w:w="1842"/>
      </w:tblGrid>
      <w:tr w:rsidR="00DA6A02" w:rsidRPr="00DA6A02" w:rsidTr="00C1116A">
        <w:tc>
          <w:tcPr>
            <w:tcW w:w="817" w:type="dxa"/>
          </w:tcPr>
          <w:p w:rsidR="00DA6A02" w:rsidRPr="00DA6A02" w:rsidRDefault="00DA6A02" w:rsidP="00DA6A02">
            <w:pPr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  <w:r w:rsidRPr="00DA6A02"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387" w:type="dxa"/>
          </w:tcPr>
          <w:p w:rsidR="00DA6A02" w:rsidRPr="00DA6A02" w:rsidRDefault="00DA6A02" w:rsidP="00DA6A02">
            <w:pPr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  <w:r w:rsidRPr="00DA6A02"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  <w:t>Наименование документа</w:t>
            </w:r>
          </w:p>
        </w:tc>
        <w:tc>
          <w:tcPr>
            <w:tcW w:w="1701" w:type="dxa"/>
          </w:tcPr>
          <w:p w:rsidR="00DA6A02" w:rsidRPr="00DA6A02" w:rsidRDefault="00DA6A02" w:rsidP="00DA6A02">
            <w:pPr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  <w:r w:rsidRPr="00DA6A02"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  <w:t>Количество листов</w:t>
            </w:r>
          </w:p>
        </w:tc>
        <w:tc>
          <w:tcPr>
            <w:tcW w:w="1842" w:type="dxa"/>
          </w:tcPr>
          <w:p w:rsidR="00DA6A02" w:rsidRPr="00DA6A02" w:rsidRDefault="00DA6A02" w:rsidP="00DA6A02">
            <w:pPr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  <w:r w:rsidRPr="00DA6A02"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  <w:t>Примечание</w:t>
            </w:r>
          </w:p>
        </w:tc>
      </w:tr>
      <w:tr w:rsidR="00DA6A02" w:rsidRPr="00DA6A02" w:rsidTr="00C1116A">
        <w:tc>
          <w:tcPr>
            <w:tcW w:w="817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C1116A">
        <w:tc>
          <w:tcPr>
            <w:tcW w:w="817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C1116A">
        <w:tc>
          <w:tcPr>
            <w:tcW w:w="817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C1116A">
        <w:tc>
          <w:tcPr>
            <w:tcW w:w="817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DA6A02" w:rsidRPr="00DA6A02" w:rsidTr="00C1116A">
        <w:tc>
          <w:tcPr>
            <w:tcW w:w="817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  <w:r w:rsidRPr="00DA6A02"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701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A6A02" w:rsidRPr="00DA6A02" w:rsidRDefault="00DA6A02" w:rsidP="00DA6A02">
            <w:pPr>
              <w:jc w:val="both"/>
              <w:rPr>
                <w:rFonts w:ascii="Times New Roman" w:eastAsiaTheme="minorHAnsi" w:hAnsi="Times New Roman" w:cstheme="minorBidi"/>
                <w:b/>
                <w:sz w:val="24"/>
                <w:szCs w:val="24"/>
                <w:lang w:eastAsia="en-US"/>
              </w:rPr>
            </w:pPr>
          </w:p>
        </w:tc>
      </w:tr>
    </w:tbl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DA6A02" w:rsidRPr="00DA6A02" w:rsidRDefault="00DA6A02" w:rsidP="00DA6A02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>Заявитель (уполномоченный представитель)</w:t>
      </w: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>_____________________                           _______________________</w:t>
      </w: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i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 xml:space="preserve">         </w:t>
      </w:r>
      <w:r w:rsidRPr="00DA6A02">
        <w:rPr>
          <w:rFonts w:ascii="Times New Roman" w:eastAsia="Arial" w:hAnsi="Times New Roman" w:cs="Arial"/>
          <w:i/>
          <w:kern w:val="2"/>
          <w:sz w:val="24"/>
          <w:szCs w:val="24"/>
          <w:lang w:eastAsia="ar-SA"/>
        </w:rPr>
        <w:t xml:space="preserve">            (подпись)                                                                   (ФИО)</w:t>
      </w: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>М.П. (при наличии печати)</w:t>
      </w:r>
    </w:p>
    <w:p w:rsidR="00DA6A02" w:rsidRPr="00DA6A02" w:rsidRDefault="00DA6A02" w:rsidP="00DA6A02">
      <w:pPr>
        <w:suppressAutoHyphens/>
        <w:spacing w:after="0"/>
        <w:ind w:right="-1"/>
        <w:jc w:val="right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DA6A02" w:rsidRPr="00DA6A02" w:rsidRDefault="00DA6A02" w:rsidP="00DA6A02">
      <w:pPr>
        <w:suppressAutoHyphens/>
        <w:spacing w:after="0"/>
        <w:ind w:right="-1"/>
        <w:jc w:val="right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DA6A02" w:rsidRPr="00DA6A02" w:rsidRDefault="00DA6A02" w:rsidP="00DA6A02">
      <w:pPr>
        <w:suppressAutoHyphens/>
        <w:spacing w:after="0"/>
        <w:ind w:right="-1"/>
        <w:jc w:val="right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</w:p>
    <w:p w:rsidR="00DA6A02" w:rsidRPr="00DA6A02" w:rsidRDefault="00DA6A02" w:rsidP="00DA6A02">
      <w:pPr>
        <w:suppressAutoHyphens/>
        <w:spacing w:after="0"/>
        <w:ind w:right="-1"/>
        <w:jc w:val="both"/>
        <w:rPr>
          <w:rFonts w:ascii="Times New Roman" w:eastAsia="Arial" w:hAnsi="Times New Roman" w:cs="Arial"/>
          <w:kern w:val="2"/>
          <w:sz w:val="24"/>
          <w:szCs w:val="24"/>
          <w:lang w:eastAsia="ar-SA"/>
        </w:rPr>
      </w:pPr>
      <w:r w:rsidRPr="00DA6A02">
        <w:rPr>
          <w:rFonts w:ascii="Times New Roman" w:eastAsia="Arial" w:hAnsi="Times New Roman" w:cs="Arial"/>
          <w:kern w:val="2"/>
          <w:sz w:val="24"/>
          <w:szCs w:val="24"/>
          <w:lang w:eastAsia="ar-SA"/>
        </w:rPr>
        <w:t xml:space="preserve">         Дата_______________________</w:t>
      </w:r>
    </w:p>
    <w:p w:rsidR="00585EEC" w:rsidRDefault="00585EEC" w:rsidP="00D90AB7">
      <w:pPr>
        <w:pStyle w:val="a5"/>
        <w:spacing w:after="0"/>
        <w:ind w:right="-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585EEC" w:rsidRDefault="00585EEC" w:rsidP="00585EEC">
      <w:pPr>
        <w:pStyle w:val="a5"/>
        <w:spacing w:after="0"/>
        <w:ind w:right="-1"/>
        <w:jc w:val="right"/>
        <w:rPr>
          <w:rFonts w:ascii="Times New Roman" w:hAnsi="Times New Roman"/>
          <w:sz w:val="20"/>
          <w:szCs w:val="20"/>
        </w:rPr>
      </w:pPr>
    </w:p>
    <w:p w:rsidR="00A07326" w:rsidRDefault="00A07326" w:rsidP="00585EEC">
      <w:pPr>
        <w:pStyle w:val="a5"/>
        <w:spacing w:after="0"/>
        <w:ind w:right="-1"/>
        <w:jc w:val="right"/>
        <w:rPr>
          <w:rFonts w:ascii="Times New Roman" w:hAnsi="Times New Roman"/>
          <w:sz w:val="20"/>
          <w:szCs w:val="20"/>
        </w:rPr>
      </w:pPr>
    </w:p>
    <w:p w:rsidR="00A07326" w:rsidRDefault="00A07326" w:rsidP="00585EEC">
      <w:pPr>
        <w:pStyle w:val="a5"/>
        <w:spacing w:after="0"/>
        <w:ind w:right="-1"/>
        <w:jc w:val="right"/>
        <w:rPr>
          <w:rFonts w:ascii="Times New Roman" w:hAnsi="Times New Roman"/>
          <w:sz w:val="20"/>
          <w:szCs w:val="20"/>
        </w:rPr>
      </w:pPr>
    </w:p>
    <w:p w:rsidR="00DA6A02" w:rsidRDefault="00DA6A02" w:rsidP="00585EEC">
      <w:pPr>
        <w:pStyle w:val="a5"/>
        <w:spacing w:after="0"/>
        <w:ind w:right="-1"/>
        <w:jc w:val="right"/>
        <w:rPr>
          <w:rFonts w:ascii="Times New Roman" w:hAnsi="Times New Roman"/>
          <w:sz w:val="20"/>
          <w:szCs w:val="20"/>
        </w:rPr>
      </w:pPr>
    </w:p>
    <w:p w:rsidR="00DA6A02" w:rsidRDefault="00DA6A02" w:rsidP="00585EEC">
      <w:pPr>
        <w:pStyle w:val="a5"/>
        <w:spacing w:after="0"/>
        <w:ind w:right="-1"/>
        <w:jc w:val="right"/>
        <w:rPr>
          <w:rFonts w:ascii="Times New Roman" w:hAnsi="Times New Roman"/>
          <w:sz w:val="20"/>
          <w:szCs w:val="20"/>
        </w:rPr>
      </w:pPr>
    </w:p>
    <w:p w:rsidR="00DA6A02" w:rsidRDefault="00DA6A02" w:rsidP="00585EEC">
      <w:pPr>
        <w:pStyle w:val="a5"/>
        <w:spacing w:after="0"/>
        <w:ind w:right="-1"/>
        <w:jc w:val="right"/>
        <w:rPr>
          <w:rFonts w:ascii="Times New Roman" w:hAnsi="Times New Roman"/>
          <w:sz w:val="20"/>
          <w:szCs w:val="20"/>
        </w:rPr>
      </w:pPr>
    </w:p>
    <w:p w:rsidR="00DA6A02" w:rsidRDefault="00DA6A02" w:rsidP="00585EEC">
      <w:pPr>
        <w:pStyle w:val="a5"/>
        <w:spacing w:after="0"/>
        <w:ind w:right="-1"/>
        <w:jc w:val="right"/>
        <w:rPr>
          <w:rFonts w:ascii="Times New Roman" w:hAnsi="Times New Roman"/>
          <w:sz w:val="20"/>
          <w:szCs w:val="20"/>
        </w:rPr>
      </w:pPr>
    </w:p>
    <w:p w:rsidR="00DA6A02" w:rsidRDefault="00DA6A02" w:rsidP="00585EEC">
      <w:pPr>
        <w:pStyle w:val="a5"/>
        <w:spacing w:after="0"/>
        <w:ind w:right="-1"/>
        <w:jc w:val="right"/>
        <w:rPr>
          <w:rFonts w:ascii="Times New Roman" w:hAnsi="Times New Roman"/>
          <w:sz w:val="20"/>
          <w:szCs w:val="20"/>
        </w:rPr>
      </w:pPr>
    </w:p>
    <w:p w:rsidR="005F4D66" w:rsidRDefault="005F4D66" w:rsidP="00585EEC">
      <w:pPr>
        <w:pStyle w:val="a5"/>
        <w:spacing w:after="0"/>
        <w:ind w:right="-1"/>
        <w:jc w:val="right"/>
        <w:rPr>
          <w:rFonts w:ascii="Times New Roman" w:hAnsi="Times New Roman"/>
          <w:sz w:val="20"/>
          <w:szCs w:val="20"/>
        </w:rPr>
      </w:pPr>
    </w:p>
    <w:p w:rsidR="005F4D66" w:rsidRDefault="005F4D66" w:rsidP="00585EEC">
      <w:pPr>
        <w:pStyle w:val="a5"/>
        <w:spacing w:after="0"/>
        <w:ind w:right="-1"/>
        <w:jc w:val="right"/>
        <w:rPr>
          <w:rFonts w:ascii="Times New Roman" w:hAnsi="Times New Roman"/>
          <w:sz w:val="20"/>
          <w:szCs w:val="20"/>
        </w:rPr>
      </w:pPr>
    </w:p>
    <w:p w:rsidR="005F4D66" w:rsidRDefault="005F4D66" w:rsidP="005F4D66">
      <w:pPr>
        <w:pStyle w:val="a5"/>
        <w:spacing w:after="0"/>
        <w:ind w:right="-1"/>
        <w:rPr>
          <w:rFonts w:ascii="Times New Roman" w:hAnsi="Times New Roman"/>
          <w:sz w:val="20"/>
          <w:szCs w:val="20"/>
        </w:rPr>
      </w:pPr>
    </w:p>
    <w:p w:rsidR="005F4D66" w:rsidRPr="00452FC3" w:rsidRDefault="006B4A7F" w:rsidP="00452FC3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52FC3">
        <w:rPr>
          <w:rFonts w:ascii="Times New Roman" w:hAnsi="Times New Roman" w:cs="Times New Roman"/>
          <w:sz w:val="20"/>
          <w:szCs w:val="20"/>
        </w:rPr>
        <w:lastRenderedPageBreak/>
        <w:t>Приложение №5</w:t>
      </w:r>
    </w:p>
    <w:p w:rsidR="005F4D66" w:rsidRPr="00452FC3" w:rsidRDefault="005F4D66" w:rsidP="00452FC3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52FC3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5F4D66" w:rsidRPr="00452FC3" w:rsidRDefault="005F4D66" w:rsidP="00452FC3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52FC3">
        <w:rPr>
          <w:rFonts w:ascii="Times New Roman" w:hAnsi="Times New Roman" w:cs="Times New Roman"/>
          <w:sz w:val="20"/>
          <w:szCs w:val="20"/>
        </w:rPr>
        <w:t xml:space="preserve">Печорского муниципального округа </w:t>
      </w:r>
    </w:p>
    <w:p w:rsidR="00452FC3" w:rsidRPr="00452FC3" w:rsidRDefault="00452FC3" w:rsidP="00452FC3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  <w:lang w:eastAsia="zh-CN"/>
        </w:rPr>
      </w:pPr>
      <w:r w:rsidRPr="00452FC3">
        <w:rPr>
          <w:rFonts w:ascii="Times New Roman" w:hAnsi="Times New Roman"/>
          <w:sz w:val="20"/>
          <w:szCs w:val="20"/>
          <w:lang w:eastAsia="zh-CN"/>
        </w:rPr>
        <w:t xml:space="preserve">от </w:t>
      </w:r>
      <w:r w:rsidRPr="00452FC3">
        <w:rPr>
          <w:rFonts w:ascii="Times New Roman" w:hAnsi="Times New Roman"/>
          <w:sz w:val="20"/>
          <w:szCs w:val="20"/>
          <w:u w:val="single"/>
          <w:lang w:eastAsia="zh-CN"/>
        </w:rPr>
        <w:t>05.03.2025 г.</w:t>
      </w:r>
      <w:r w:rsidRPr="00452FC3">
        <w:rPr>
          <w:rFonts w:ascii="Times New Roman" w:hAnsi="Times New Roman"/>
          <w:sz w:val="20"/>
          <w:szCs w:val="20"/>
          <w:lang w:eastAsia="zh-CN"/>
        </w:rPr>
        <w:t xml:space="preserve">  № </w:t>
      </w:r>
      <w:r w:rsidRPr="00452FC3">
        <w:rPr>
          <w:rFonts w:ascii="Times New Roman" w:hAnsi="Times New Roman"/>
          <w:sz w:val="20"/>
          <w:szCs w:val="20"/>
          <w:u w:val="single"/>
          <w:lang w:eastAsia="zh-CN"/>
        </w:rPr>
        <w:t>23-н</w:t>
      </w:r>
    </w:p>
    <w:p w:rsidR="003B57D5" w:rsidRPr="009F7B06" w:rsidRDefault="003B57D5" w:rsidP="009F7B06">
      <w:pPr>
        <w:tabs>
          <w:tab w:val="left" w:pos="9000"/>
        </w:tabs>
        <w:rPr>
          <w:rFonts w:ascii="Times New Roman" w:hAnsi="Times New Roman"/>
          <w:szCs w:val="24"/>
        </w:rPr>
      </w:pPr>
    </w:p>
    <w:p w:rsidR="003B57D5" w:rsidRPr="00AC1489" w:rsidRDefault="003B57D5" w:rsidP="003B57D5">
      <w:pPr>
        <w:tabs>
          <w:tab w:val="left" w:pos="9000"/>
        </w:tabs>
        <w:ind w:left="360"/>
        <w:jc w:val="center"/>
        <w:rPr>
          <w:rFonts w:ascii="Times New Roman" w:hAnsi="Times New Roman"/>
          <w:b/>
          <w:sz w:val="24"/>
          <w:szCs w:val="26"/>
        </w:rPr>
      </w:pPr>
      <w:r w:rsidRPr="00AC1489">
        <w:rPr>
          <w:rFonts w:ascii="Times New Roman" w:hAnsi="Times New Roman"/>
          <w:b/>
          <w:sz w:val="24"/>
          <w:szCs w:val="26"/>
        </w:rPr>
        <w:t>Состав комиссии по проведению конкурса на право размещения нестационарных торговых объектов на территории мун</w:t>
      </w:r>
      <w:r w:rsidR="00BC2B51" w:rsidRPr="00AC1489">
        <w:rPr>
          <w:rFonts w:ascii="Times New Roman" w:hAnsi="Times New Roman"/>
          <w:b/>
          <w:sz w:val="24"/>
          <w:szCs w:val="26"/>
        </w:rPr>
        <w:t>иципального образования Печорский муниципальный округ</w:t>
      </w:r>
    </w:p>
    <w:p w:rsidR="007F1709" w:rsidRPr="009F7B06" w:rsidRDefault="007F1709" w:rsidP="0005675A">
      <w:pPr>
        <w:tabs>
          <w:tab w:val="left" w:pos="9000"/>
        </w:tabs>
        <w:ind w:left="360"/>
        <w:jc w:val="both"/>
        <w:rPr>
          <w:rFonts w:ascii="Times New Roman" w:hAnsi="Times New Roman"/>
          <w:sz w:val="24"/>
          <w:szCs w:val="26"/>
        </w:rPr>
      </w:pPr>
    </w:p>
    <w:p w:rsidR="009E4DE5" w:rsidRPr="009F7B06" w:rsidRDefault="009E4DE5" w:rsidP="009E4DE5">
      <w:pPr>
        <w:tabs>
          <w:tab w:val="left" w:pos="1905"/>
        </w:tabs>
        <w:ind w:firstLine="709"/>
        <w:jc w:val="both"/>
        <w:rPr>
          <w:rFonts w:ascii="Times New Roman" w:hAnsi="Times New Roman"/>
          <w:sz w:val="24"/>
          <w:szCs w:val="26"/>
        </w:rPr>
      </w:pPr>
      <w:r w:rsidRPr="009F7B06">
        <w:rPr>
          <w:rFonts w:ascii="Times New Roman" w:hAnsi="Times New Roman"/>
          <w:sz w:val="24"/>
          <w:szCs w:val="26"/>
        </w:rPr>
        <w:t xml:space="preserve">Председатель комиссии – Зайцев </w:t>
      </w:r>
      <w:r w:rsidR="00031A79" w:rsidRPr="009F7B06">
        <w:rPr>
          <w:rFonts w:ascii="Times New Roman" w:hAnsi="Times New Roman"/>
          <w:sz w:val="24"/>
          <w:szCs w:val="26"/>
        </w:rPr>
        <w:t xml:space="preserve">Валерий Андреевич – </w:t>
      </w:r>
      <w:r w:rsidRPr="009F7B06">
        <w:rPr>
          <w:rFonts w:ascii="Times New Roman" w:hAnsi="Times New Roman"/>
          <w:sz w:val="24"/>
          <w:szCs w:val="26"/>
        </w:rPr>
        <w:t>Глава Печорского муниципального округа;</w:t>
      </w:r>
    </w:p>
    <w:p w:rsidR="009E4DE5" w:rsidRPr="009F7B06" w:rsidRDefault="00031A79" w:rsidP="009E4DE5">
      <w:pPr>
        <w:tabs>
          <w:tab w:val="left" w:pos="1905"/>
        </w:tabs>
        <w:ind w:firstLine="709"/>
        <w:jc w:val="both"/>
        <w:rPr>
          <w:rFonts w:ascii="Times New Roman" w:hAnsi="Times New Roman"/>
          <w:sz w:val="24"/>
          <w:szCs w:val="26"/>
        </w:rPr>
      </w:pPr>
      <w:r w:rsidRPr="009F7B06">
        <w:rPr>
          <w:rFonts w:ascii="Times New Roman" w:hAnsi="Times New Roman"/>
          <w:sz w:val="24"/>
          <w:szCs w:val="26"/>
        </w:rPr>
        <w:t>Заместитель –</w:t>
      </w:r>
      <w:r w:rsidR="009E4DE5" w:rsidRPr="009F7B06">
        <w:rPr>
          <w:rFonts w:ascii="Times New Roman" w:hAnsi="Times New Roman"/>
          <w:sz w:val="24"/>
          <w:szCs w:val="26"/>
        </w:rPr>
        <w:t xml:space="preserve"> </w:t>
      </w:r>
      <w:r w:rsidRPr="009F7B06">
        <w:rPr>
          <w:rFonts w:ascii="Times New Roman" w:hAnsi="Times New Roman"/>
          <w:sz w:val="24"/>
          <w:szCs w:val="26"/>
        </w:rPr>
        <w:t xml:space="preserve">Королева Анна Сергеевна – </w:t>
      </w:r>
      <w:r w:rsidR="009E4DE5" w:rsidRPr="009F7B06">
        <w:rPr>
          <w:rFonts w:ascii="Times New Roman" w:hAnsi="Times New Roman"/>
          <w:sz w:val="24"/>
          <w:szCs w:val="26"/>
        </w:rPr>
        <w:t>начальник Управления по экономическому, инвестиционному развитию и туризму;</w:t>
      </w:r>
    </w:p>
    <w:p w:rsidR="009E4DE5" w:rsidRPr="009F7B06" w:rsidRDefault="009E4DE5" w:rsidP="009E4DE5">
      <w:pPr>
        <w:tabs>
          <w:tab w:val="left" w:pos="1905"/>
        </w:tabs>
        <w:ind w:firstLine="709"/>
        <w:jc w:val="both"/>
        <w:rPr>
          <w:rFonts w:ascii="Times New Roman" w:hAnsi="Times New Roman"/>
          <w:sz w:val="24"/>
          <w:szCs w:val="26"/>
        </w:rPr>
      </w:pPr>
      <w:r w:rsidRPr="009F7B06">
        <w:rPr>
          <w:rFonts w:ascii="Times New Roman" w:hAnsi="Times New Roman"/>
          <w:sz w:val="24"/>
          <w:szCs w:val="26"/>
        </w:rPr>
        <w:t xml:space="preserve">Секретарь – </w:t>
      </w:r>
      <w:r w:rsidR="00327C55" w:rsidRPr="009F7B06">
        <w:rPr>
          <w:rFonts w:ascii="Times New Roman" w:hAnsi="Times New Roman"/>
          <w:sz w:val="24"/>
          <w:szCs w:val="26"/>
        </w:rPr>
        <w:t>Сафронова Эрика Алексеевна</w:t>
      </w:r>
      <w:r w:rsidR="00031A79" w:rsidRPr="009F7B06">
        <w:rPr>
          <w:rFonts w:ascii="Times New Roman" w:hAnsi="Times New Roman"/>
          <w:sz w:val="24"/>
          <w:szCs w:val="26"/>
        </w:rPr>
        <w:t xml:space="preserve"> – </w:t>
      </w:r>
      <w:r w:rsidRPr="009F7B06">
        <w:rPr>
          <w:rFonts w:ascii="Times New Roman" w:hAnsi="Times New Roman"/>
          <w:sz w:val="24"/>
          <w:szCs w:val="26"/>
        </w:rPr>
        <w:t>консультант Управления по экономическому, инвестиционному развитию и туризму;</w:t>
      </w:r>
    </w:p>
    <w:p w:rsidR="009E4DE5" w:rsidRPr="009F7B06" w:rsidRDefault="009E4DE5" w:rsidP="009E4DE5">
      <w:pPr>
        <w:tabs>
          <w:tab w:val="left" w:pos="1905"/>
        </w:tabs>
        <w:ind w:firstLine="709"/>
        <w:jc w:val="both"/>
        <w:rPr>
          <w:rFonts w:ascii="Times New Roman" w:hAnsi="Times New Roman"/>
          <w:sz w:val="24"/>
          <w:szCs w:val="26"/>
        </w:rPr>
      </w:pPr>
      <w:r w:rsidRPr="009F7B06">
        <w:rPr>
          <w:rFonts w:ascii="Times New Roman" w:hAnsi="Times New Roman"/>
          <w:sz w:val="24"/>
          <w:szCs w:val="26"/>
        </w:rPr>
        <w:t>Члены комиссии:</w:t>
      </w:r>
    </w:p>
    <w:p w:rsidR="009E4DE5" w:rsidRPr="009F7B06" w:rsidRDefault="009E4DE5" w:rsidP="009E4DE5">
      <w:pPr>
        <w:tabs>
          <w:tab w:val="left" w:pos="1905"/>
        </w:tabs>
        <w:ind w:firstLine="709"/>
        <w:jc w:val="both"/>
        <w:rPr>
          <w:rFonts w:ascii="Times New Roman" w:hAnsi="Times New Roman"/>
          <w:sz w:val="24"/>
          <w:szCs w:val="26"/>
        </w:rPr>
      </w:pPr>
      <w:r w:rsidRPr="009F7B06">
        <w:rPr>
          <w:rFonts w:ascii="Times New Roman" w:hAnsi="Times New Roman"/>
          <w:sz w:val="24"/>
          <w:szCs w:val="26"/>
        </w:rPr>
        <w:t xml:space="preserve">Жирнова Светлана Николаевна </w:t>
      </w:r>
      <w:r w:rsidR="00031A79" w:rsidRPr="009F7B06">
        <w:rPr>
          <w:rFonts w:ascii="Times New Roman" w:hAnsi="Times New Roman"/>
          <w:sz w:val="24"/>
          <w:szCs w:val="26"/>
        </w:rPr>
        <w:t xml:space="preserve"> </w:t>
      </w:r>
      <w:r w:rsidRPr="009F7B06">
        <w:rPr>
          <w:rFonts w:ascii="Times New Roman" w:hAnsi="Times New Roman"/>
          <w:sz w:val="24"/>
          <w:szCs w:val="26"/>
        </w:rPr>
        <w:t>–</w:t>
      </w:r>
      <w:r w:rsidR="00031A79" w:rsidRPr="009F7B06">
        <w:rPr>
          <w:rFonts w:ascii="Times New Roman" w:hAnsi="Times New Roman"/>
          <w:sz w:val="24"/>
          <w:szCs w:val="26"/>
        </w:rPr>
        <w:t xml:space="preserve"> </w:t>
      </w:r>
      <w:r w:rsidRPr="009F7B06">
        <w:rPr>
          <w:rFonts w:ascii="Times New Roman" w:hAnsi="Times New Roman"/>
          <w:sz w:val="24"/>
          <w:szCs w:val="26"/>
        </w:rPr>
        <w:t xml:space="preserve"> заместитель Главы Администрации Печорского муниципального округа;</w:t>
      </w:r>
    </w:p>
    <w:p w:rsidR="009E4DE5" w:rsidRPr="009F7B06" w:rsidRDefault="009E4DE5" w:rsidP="009E4DE5">
      <w:pPr>
        <w:tabs>
          <w:tab w:val="left" w:pos="1905"/>
        </w:tabs>
        <w:ind w:firstLine="709"/>
        <w:jc w:val="both"/>
        <w:rPr>
          <w:rFonts w:ascii="Times New Roman" w:hAnsi="Times New Roman"/>
          <w:sz w:val="24"/>
          <w:szCs w:val="26"/>
        </w:rPr>
      </w:pPr>
      <w:r w:rsidRPr="009F7B06">
        <w:rPr>
          <w:rFonts w:ascii="Times New Roman" w:hAnsi="Times New Roman"/>
          <w:sz w:val="24"/>
          <w:szCs w:val="26"/>
        </w:rPr>
        <w:t>Волчкова Юлия Александровна</w:t>
      </w:r>
      <w:r w:rsidR="00031A79" w:rsidRPr="009F7B06">
        <w:rPr>
          <w:rFonts w:ascii="Times New Roman" w:hAnsi="Times New Roman"/>
          <w:sz w:val="24"/>
          <w:szCs w:val="26"/>
        </w:rPr>
        <w:t xml:space="preserve">  – </w:t>
      </w:r>
      <w:r w:rsidRPr="009F7B06">
        <w:rPr>
          <w:rFonts w:ascii="Times New Roman" w:hAnsi="Times New Roman"/>
          <w:sz w:val="24"/>
          <w:szCs w:val="26"/>
        </w:rPr>
        <w:t xml:space="preserve"> консультант Управления по имущественным и земельным отношениям;</w:t>
      </w:r>
    </w:p>
    <w:p w:rsidR="009E4DE5" w:rsidRPr="009F7B06" w:rsidRDefault="009E4DE5" w:rsidP="009E4DE5">
      <w:pPr>
        <w:pStyle w:val="FORMATTEXT"/>
        <w:spacing w:line="276" w:lineRule="auto"/>
        <w:ind w:firstLine="709"/>
        <w:jc w:val="both"/>
        <w:rPr>
          <w:color w:val="000000"/>
          <w:szCs w:val="26"/>
        </w:rPr>
      </w:pPr>
      <w:r w:rsidRPr="009F7B06">
        <w:rPr>
          <w:color w:val="000000"/>
          <w:szCs w:val="26"/>
        </w:rPr>
        <w:t xml:space="preserve">Глотко Владимир Михайлович (по согласованию) </w:t>
      </w:r>
      <w:r w:rsidR="00031A79" w:rsidRPr="009F7B06">
        <w:rPr>
          <w:color w:val="000000"/>
          <w:szCs w:val="26"/>
        </w:rPr>
        <w:t xml:space="preserve">– </w:t>
      </w:r>
      <w:r w:rsidRPr="009F7B06">
        <w:rPr>
          <w:color w:val="000000"/>
          <w:szCs w:val="26"/>
        </w:rPr>
        <w:t xml:space="preserve">общественный помощник Уполномоченного по защите прав предпринимателей в Псковской области в Печорском муниципальном округе. </w:t>
      </w:r>
    </w:p>
    <w:p w:rsidR="007F1709" w:rsidRDefault="007F1709" w:rsidP="0005675A">
      <w:pPr>
        <w:tabs>
          <w:tab w:val="left" w:pos="9000"/>
        </w:tabs>
        <w:ind w:left="360"/>
        <w:jc w:val="both"/>
        <w:rPr>
          <w:rFonts w:ascii="Times New Roman" w:hAnsi="Times New Roman"/>
          <w:sz w:val="26"/>
          <w:szCs w:val="26"/>
        </w:rPr>
      </w:pPr>
    </w:p>
    <w:p w:rsidR="007F1709" w:rsidRDefault="007F1709" w:rsidP="0005675A">
      <w:pPr>
        <w:tabs>
          <w:tab w:val="left" w:pos="9000"/>
        </w:tabs>
        <w:ind w:left="360"/>
        <w:jc w:val="both"/>
        <w:rPr>
          <w:rFonts w:ascii="Times New Roman" w:hAnsi="Times New Roman"/>
          <w:sz w:val="26"/>
          <w:szCs w:val="26"/>
        </w:rPr>
      </w:pPr>
    </w:p>
    <w:p w:rsidR="007F1709" w:rsidRDefault="007F1709" w:rsidP="0005675A">
      <w:pPr>
        <w:tabs>
          <w:tab w:val="left" w:pos="9000"/>
        </w:tabs>
        <w:ind w:left="360"/>
        <w:jc w:val="both"/>
        <w:rPr>
          <w:rFonts w:ascii="Times New Roman" w:hAnsi="Times New Roman"/>
          <w:sz w:val="26"/>
          <w:szCs w:val="26"/>
        </w:rPr>
      </w:pPr>
    </w:p>
    <w:p w:rsidR="007F1709" w:rsidRDefault="007F1709" w:rsidP="0005675A">
      <w:pPr>
        <w:tabs>
          <w:tab w:val="left" w:pos="9000"/>
        </w:tabs>
        <w:ind w:left="360"/>
        <w:jc w:val="both"/>
        <w:rPr>
          <w:rFonts w:ascii="Times New Roman" w:hAnsi="Times New Roman"/>
          <w:sz w:val="26"/>
          <w:szCs w:val="26"/>
        </w:rPr>
      </w:pPr>
    </w:p>
    <w:p w:rsidR="007F1709" w:rsidRDefault="007F1709" w:rsidP="0005675A">
      <w:pPr>
        <w:tabs>
          <w:tab w:val="left" w:pos="9000"/>
        </w:tabs>
        <w:ind w:left="360"/>
        <w:jc w:val="both"/>
        <w:rPr>
          <w:rFonts w:ascii="Times New Roman" w:hAnsi="Times New Roman"/>
          <w:sz w:val="26"/>
          <w:szCs w:val="26"/>
        </w:rPr>
      </w:pPr>
    </w:p>
    <w:p w:rsidR="007F1709" w:rsidRDefault="007F1709" w:rsidP="0005675A">
      <w:pPr>
        <w:tabs>
          <w:tab w:val="left" w:pos="9000"/>
        </w:tabs>
        <w:ind w:left="360"/>
        <w:jc w:val="both"/>
        <w:rPr>
          <w:rFonts w:ascii="Times New Roman" w:hAnsi="Times New Roman"/>
          <w:sz w:val="26"/>
          <w:szCs w:val="26"/>
        </w:rPr>
      </w:pPr>
    </w:p>
    <w:p w:rsidR="00CE52BC" w:rsidRDefault="00CE52BC" w:rsidP="009E4DE5">
      <w:pPr>
        <w:pStyle w:val="a5"/>
        <w:spacing w:after="0"/>
        <w:ind w:right="-1"/>
        <w:rPr>
          <w:rFonts w:ascii="Times New Roman" w:hAnsi="Times New Roman"/>
          <w:sz w:val="24"/>
          <w:szCs w:val="24"/>
        </w:rPr>
      </w:pPr>
    </w:p>
    <w:p w:rsidR="00D33051" w:rsidRDefault="00D33051" w:rsidP="009A6E49">
      <w:pPr>
        <w:pStyle w:val="a5"/>
        <w:spacing w:after="0"/>
        <w:ind w:right="-1"/>
        <w:jc w:val="right"/>
        <w:rPr>
          <w:rFonts w:ascii="Times New Roman" w:hAnsi="Times New Roman"/>
          <w:sz w:val="24"/>
          <w:szCs w:val="24"/>
        </w:rPr>
      </w:pPr>
    </w:p>
    <w:p w:rsidR="00334818" w:rsidRDefault="00334818" w:rsidP="00031A79">
      <w:pPr>
        <w:pStyle w:val="a5"/>
        <w:spacing w:after="0"/>
        <w:ind w:right="-1"/>
        <w:rPr>
          <w:rFonts w:ascii="Times New Roman" w:hAnsi="Times New Roman"/>
          <w:sz w:val="24"/>
          <w:szCs w:val="24"/>
        </w:rPr>
      </w:pPr>
    </w:p>
    <w:sectPr w:rsidR="00334818" w:rsidSect="00452F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C3767"/>
    <w:multiLevelType w:val="multilevel"/>
    <w:tmpl w:val="47E8045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C35E3B"/>
    <w:multiLevelType w:val="hybridMultilevel"/>
    <w:tmpl w:val="BEC64E86"/>
    <w:lvl w:ilvl="0" w:tplc="BCEA0A0E">
      <w:start w:val="1"/>
      <w:numFmt w:val="decimal"/>
      <w:lvlText w:val="%1."/>
      <w:lvlJc w:val="left"/>
      <w:pPr>
        <w:ind w:left="1588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961C24"/>
    <w:multiLevelType w:val="multilevel"/>
    <w:tmpl w:val="AF56F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C8407EC"/>
    <w:multiLevelType w:val="multilevel"/>
    <w:tmpl w:val="07BE3D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4" w15:restartNumberingAfterBreak="0">
    <w:nsid w:val="38D3359E"/>
    <w:multiLevelType w:val="multilevel"/>
    <w:tmpl w:val="F05A6D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C6E01A0"/>
    <w:multiLevelType w:val="multilevel"/>
    <w:tmpl w:val="E8CEBDC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6" w15:restartNumberingAfterBreak="0">
    <w:nsid w:val="42271D11"/>
    <w:multiLevelType w:val="hybridMultilevel"/>
    <w:tmpl w:val="E2AA4FBE"/>
    <w:lvl w:ilvl="0" w:tplc="B6C8ACDC">
      <w:start w:val="7"/>
      <w:numFmt w:val="decimal"/>
      <w:lvlText w:val="%1."/>
      <w:lvlJc w:val="left"/>
      <w:pPr>
        <w:ind w:left="145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79" w:hanging="360"/>
      </w:pPr>
    </w:lvl>
    <w:lvl w:ilvl="2" w:tplc="0419001B">
      <w:start w:val="1"/>
      <w:numFmt w:val="lowerRoman"/>
      <w:lvlText w:val="%3."/>
      <w:lvlJc w:val="right"/>
      <w:pPr>
        <w:ind w:left="2899" w:hanging="180"/>
      </w:pPr>
    </w:lvl>
    <w:lvl w:ilvl="3" w:tplc="0419000F" w:tentative="1">
      <w:start w:val="1"/>
      <w:numFmt w:val="decimal"/>
      <w:lvlText w:val="%4."/>
      <w:lvlJc w:val="left"/>
      <w:pPr>
        <w:ind w:left="3619" w:hanging="360"/>
      </w:pPr>
    </w:lvl>
    <w:lvl w:ilvl="4" w:tplc="04190019" w:tentative="1">
      <w:start w:val="1"/>
      <w:numFmt w:val="lowerLetter"/>
      <w:lvlText w:val="%5."/>
      <w:lvlJc w:val="left"/>
      <w:pPr>
        <w:ind w:left="4339" w:hanging="360"/>
      </w:pPr>
    </w:lvl>
    <w:lvl w:ilvl="5" w:tplc="0419001B" w:tentative="1">
      <w:start w:val="1"/>
      <w:numFmt w:val="lowerRoman"/>
      <w:lvlText w:val="%6."/>
      <w:lvlJc w:val="right"/>
      <w:pPr>
        <w:ind w:left="5059" w:hanging="180"/>
      </w:pPr>
    </w:lvl>
    <w:lvl w:ilvl="6" w:tplc="0419000F" w:tentative="1">
      <w:start w:val="1"/>
      <w:numFmt w:val="decimal"/>
      <w:lvlText w:val="%7."/>
      <w:lvlJc w:val="left"/>
      <w:pPr>
        <w:ind w:left="5779" w:hanging="360"/>
      </w:pPr>
    </w:lvl>
    <w:lvl w:ilvl="7" w:tplc="04190019" w:tentative="1">
      <w:start w:val="1"/>
      <w:numFmt w:val="lowerLetter"/>
      <w:lvlText w:val="%8."/>
      <w:lvlJc w:val="left"/>
      <w:pPr>
        <w:ind w:left="6499" w:hanging="360"/>
      </w:pPr>
    </w:lvl>
    <w:lvl w:ilvl="8" w:tplc="0419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7" w15:restartNumberingAfterBreak="0">
    <w:nsid w:val="4ADB7A5F"/>
    <w:multiLevelType w:val="multilevel"/>
    <w:tmpl w:val="C6C4FB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7F35F72"/>
    <w:multiLevelType w:val="hybridMultilevel"/>
    <w:tmpl w:val="9F342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72BDD"/>
    <w:multiLevelType w:val="multilevel"/>
    <w:tmpl w:val="F05A6D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251083"/>
    <w:multiLevelType w:val="hybridMultilevel"/>
    <w:tmpl w:val="A27022EE"/>
    <w:lvl w:ilvl="0" w:tplc="85B4AB6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DC55C12"/>
    <w:multiLevelType w:val="multilevel"/>
    <w:tmpl w:val="426818F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2" w15:restartNumberingAfterBreak="0">
    <w:nsid w:val="6DDA12FC"/>
    <w:multiLevelType w:val="multilevel"/>
    <w:tmpl w:val="F07C4BC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3FF4F36"/>
    <w:multiLevelType w:val="multilevel"/>
    <w:tmpl w:val="41ACE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41A5086"/>
    <w:multiLevelType w:val="multilevel"/>
    <w:tmpl w:val="D1E27D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AA571C3"/>
    <w:multiLevelType w:val="hybridMultilevel"/>
    <w:tmpl w:val="1C80A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F37ECB"/>
    <w:multiLevelType w:val="hybridMultilevel"/>
    <w:tmpl w:val="18EEB6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4"/>
  </w:num>
  <w:num w:numId="5">
    <w:abstractNumId w:val="0"/>
  </w:num>
  <w:num w:numId="6">
    <w:abstractNumId w:val="7"/>
  </w:num>
  <w:num w:numId="7">
    <w:abstractNumId w:val="12"/>
  </w:num>
  <w:num w:numId="8">
    <w:abstractNumId w:val="2"/>
  </w:num>
  <w:num w:numId="9">
    <w:abstractNumId w:val="8"/>
  </w:num>
  <w:num w:numId="10">
    <w:abstractNumId w:val="5"/>
  </w:num>
  <w:num w:numId="11">
    <w:abstractNumId w:val="1"/>
  </w:num>
  <w:num w:numId="12">
    <w:abstractNumId w:val="9"/>
  </w:num>
  <w:num w:numId="13">
    <w:abstractNumId w:val="15"/>
  </w:num>
  <w:num w:numId="14">
    <w:abstractNumId w:val="3"/>
  </w:num>
  <w:num w:numId="15">
    <w:abstractNumId w:val="11"/>
  </w:num>
  <w:num w:numId="16">
    <w:abstractNumId w:val="6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39"/>
    <w:rsid w:val="0002044B"/>
    <w:rsid w:val="00031A79"/>
    <w:rsid w:val="000362C3"/>
    <w:rsid w:val="00043000"/>
    <w:rsid w:val="0005675A"/>
    <w:rsid w:val="00073A9B"/>
    <w:rsid w:val="00075F4A"/>
    <w:rsid w:val="0009785C"/>
    <w:rsid w:val="000A5443"/>
    <w:rsid w:val="000B1BA0"/>
    <w:rsid w:val="000B5221"/>
    <w:rsid w:val="000E6431"/>
    <w:rsid w:val="000F1509"/>
    <w:rsid w:val="000F6308"/>
    <w:rsid w:val="00102098"/>
    <w:rsid w:val="00104681"/>
    <w:rsid w:val="00116559"/>
    <w:rsid w:val="00120A73"/>
    <w:rsid w:val="0012386D"/>
    <w:rsid w:val="00132F80"/>
    <w:rsid w:val="00140B63"/>
    <w:rsid w:val="0018022B"/>
    <w:rsid w:val="001A1054"/>
    <w:rsid w:val="001A6C65"/>
    <w:rsid w:val="002058E8"/>
    <w:rsid w:val="002118F6"/>
    <w:rsid w:val="00224F5C"/>
    <w:rsid w:val="00242220"/>
    <w:rsid w:val="0024297F"/>
    <w:rsid w:val="00243157"/>
    <w:rsid w:val="002445F7"/>
    <w:rsid w:val="00265C14"/>
    <w:rsid w:val="0029013E"/>
    <w:rsid w:val="002A56E8"/>
    <w:rsid w:val="002A5CA9"/>
    <w:rsid w:val="002D336F"/>
    <w:rsid w:val="002D50AE"/>
    <w:rsid w:val="002E2985"/>
    <w:rsid w:val="002F073F"/>
    <w:rsid w:val="00305E09"/>
    <w:rsid w:val="00307D1A"/>
    <w:rsid w:val="00310EA7"/>
    <w:rsid w:val="003216A4"/>
    <w:rsid w:val="0032531B"/>
    <w:rsid w:val="00327C55"/>
    <w:rsid w:val="00334818"/>
    <w:rsid w:val="00354C5A"/>
    <w:rsid w:val="0036656D"/>
    <w:rsid w:val="00391966"/>
    <w:rsid w:val="0039420E"/>
    <w:rsid w:val="003A6431"/>
    <w:rsid w:val="003B0767"/>
    <w:rsid w:val="003B57D5"/>
    <w:rsid w:val="003C4787"/>
    <w:rsid w:val="003D0381"/>
    <w:rsid w:val="003D24B5"/>
    <w:rsid w:val="00400686"/>
    <w:rsid w:val="004027DC"/>
    <w:rsid w:val="00412BE7"/>
    <w:rsid w:val="004238EB"/>
    <w:rsid w:val="00423BA3"/>
    <w:rsid w:val="00427036"/>
    <w:rsid w:val="00437525"/>
    <w:rsid w:val="00441E34"/>
    <w:rsid w:val="00452FC3"/>
    <w:rsid w:val="00456283"/>
    <w:rsid w:val="004862AE"/>
    <w:rsid w:val="00495E70"/>
    <w:rsid w:val="004B0F25"/>
    <w:rsid w:val="004B4D87"/>
    <w:rsid w:val="004D2D94"/>
    <w:rsid w:val="004E577D"/>
    <w:rsid w:val="00512769"/>
    <w:rsid w:val="00516DBE"/>
    <w:rsid w:val="00517025"/>
    <w:rsid w:val="005470B7"/>
    <w:rsid w:val="005772BE"/>
    <w:rsid w:val="00584EA9"/>
    <w:rsid w:val="00585EAF"/>
    <w:rsid w:val="00585EEC"/>
    <w:rsid w:val="00591718"/>
    <w:rsid w:val="00591F9E"/>
    <w:rsid w:val="00594B5E"/>
    <w:rsid w:val="005D7FE0"/>
    <w:rsid w:val="005E2C6D"/>
    <w:rsid w:val="005E5AE2"/>
    <w:rsid w:val="005F4D66"/>
    <w:rsid w:val="00614FC9"/>
    <w:rsid w:val="006452AE"/>
    <w:rsid w:val="006539D2"/>
    <w:rsid w:val="006552ED"/>
    <w:rsid w:val="00656944"/>
    <w:rsid w:val="006630F8"/>
    <w:rsid w:val="00671A3D"/>
    <w:rsid w:val="00675D3E"/>
    <w:rsid w:val="00681B68"/>
    <w:rsid w:val="00685602"/>
    <w:rsid w:val="006B0503"/>
    <w:rsid w:val="006B0881"/>
    <w:rsid w:val="006B4A7F"/>
    <w:rsid w:val="006C636E"/>
    <w:rsid w:val="006D4255"/>
    <w:rsid w:val="006E4168"/>
    <w:rsid w:val="006E7F35"/>
    <w:rsid w:val="0070674D"/>
    <w:rsid w:val="00706C96"/>
    <w:rsid w:val="00713611"/>
    <w:rsid w:val="00737713"/>
    <w:rsid w:val="00743138"/>
    <w:rsid w:val="0076085D"/>
    <w:rsid w:val="007808D5"/>
    <w:rsid w:val="0078581C"/>
    <w:rsid w:val="007C24F4"/>
    <w:rsid w:val="007E2E26"/>
    <w:rsid w:val="007E305C"/>
    <w:rsid w:val="007F1709"/>
    <w:rsid w:val="007F4D19"/>
    <w:rsid w:val="00806474"/>
    <w:rsid w:val="00812877"/>
    <w:rsid w:val="00814C9D"/>
    <w:rsid w:val="0082674A"/>
    <w:rsid w:val="00831BCA"/>
    <w:rsid w:val="0084777F"/>
    <w:rsid w:val="00861014"/>
    <w:rsid w:val="00865C95"/>
    <w:rsid w:val="00883832"/>
    <w:rsid w:val="008942D7"/>
    <w:rsid w:val="008C65EC"/>
    <w:rsid w:val="008F2E66"/>
    <w:rsid w:val="0090446C"/>
    <w:rsid w:val="0092175E"/>
    <w:rsid w:val="00921F05"/>
    <w:rsid w:val="0092638A"/>
    <w:rsid w:val="009303A2"/>
    <w:rsid w:val="00943E36"/>
    <w:rsid w:val="00956C43"/>
    <w:rsid w:val="0098157A"/>
    <w:rsid w:val="00987893"/>
    <w:rsid w:val="009A1B3D"/>
    <w:rsid w:val="009A5571"/>
    <w:rsid w:val="009A6E49"/>
    <w:rsid w:val="009E4DE5"/>
    <w:rsid w:val="009E5627"/>
    <w:rsid w:val="009E6E8D"/>
    <w:rsid w:val="009F7B06"/>
    <w:rsid w:val="00A00CC6"/>
    <w:rsid w:val="00A07326"/>
    <w:rsid w:val="00A10724"/>
    <w:rsid w:val="00A262D2"/>
    <w:rsid w:val="00A4373C"/>
    <w:rsid w:val="00A46CA9"/>
    <w:rsid w:val="00A56D30"/>
    <w:rsid w:val="00A63158"/>
    <w:rsid w:val="00A826C8"/>
    <w:rsid w:val="00A87C09"/>
    <w:rsid w:val="00A938F5"/>
    <w:rsid w:val="00AA2CC9"/>
    <w:rsid w:val="00AA7021"/>
    <w:rsid w:val="00AC1489"/>
    <w:rsid w:val="00AD5FC5"/>
    <w:rsid w:val="00AD6877"/>
    <w:rsid w:val="00AE0473"/>
    <w:rsid w:val="00AE5BA5"/>
    <w:rsid w:val="00AF25DE"/>
    <w:rsid w:val="00B01D58"/>
    <w:rsid w:val="00B118DD"/>
    <w:rsid w:val="00B37173"/>
    <w:rsid w:val="00B429BA"/>
    <w:rsid w:val="00B571A9"/>
    <w:rsid w:val="00B9314B"/>
    <w:rsid w:val="00B95CA5"/>
    <w:rsid w:val="00BC2B51"/>
    <w:rsid w:val="00BC6FC1"/>
    <w:rsid w:val="00BE77FE"/>
    <w:rsid w:val="00C00625"/>
    <w:rsid w:val="00C0138F"/>
    <w:rsid w:val="00C03498"/>
    <w:rsid w:val="00C1116A"/>
    <w:rsid w:val="00C15A39"/>
    <w:rsid w:val="00C15B41"/>
    <w:rsid w:val="00C25131"/>
    <w:rsid w:val="00C542D0"/>
    <w:rsid w:val="00C6227A"/>
    <w:rsid w:val="00C80FFD"/>
    <w:rsid w:val="00C95777"/>
    <w:rsid w:val="00CB0739"/>
    <w:rsid w:val="00CD10E8"/>
    <w:rsid w:val="00CE35DD"/>
    <w:rsid w:val="00CE52BC"/>
    <w:rsid w:val="00CE76DF"/>
    <w:rsid w:val="00CF1935"/>
    <w:rsid w:val="00CF2880"/>
    <w:rsid w:val="00CF6C1B"/>
    <w:rsid w:val="00D132B8"/>
    <w:rsid w:val="00D14466"/>
    <w:rsid w:val="00D1789D"/>
    <w:rsid w:val="00D27889"/>
    <w:rsid w:val="00D33051"/>
    <w:rsid w:val="00D33C48"/>
    <w:rsid w:val="00D55676"/>
    <w:rsid w:val="00D66361"/>
    <w:rsid w:val="00D87C94"/>
    <w:rsid w:val="00D90AB7"/>
    <w:rsid w:val="00DA6A02"/>
    <w:rsid w:val="00DB3A5F"/>
    <w:rsid w:val="00DB754A"/>
    <w:rsid w:val="00DE27F4"/>
    <w:rsid w:val="00DE2BEB"/>
    <w:rsid w:val="00E150C9"/>
    <w:rsid w:val="00E17200"/>
    <w:rsid w:val="00E20FC2"/>
    <w:rsid w:val="00E413A6"/>
    <w:rsid w:val="00E518CC"/>
    <w:rsid w:val="00E54521"/>
    <w:rsid w:val="00E73A49"/>
    <w:rsid w:val="00E85C5F"/>
    <w:rsid w:val="00E86B46"/>
    <w:rsid w:val="00E90509"/>
    <w:rsid w:val="00E97904"/>
    <w:rsid w:val="00EC0C37"/>
    <w:rsid w:val="00ED397F"/>
    <w:rsid w:val="00EE4295"/>
    <w:rsid w:val="00F14190"/>
    <w:rsid w:val="00F3653D"/>
    <w:rsid w:val="00F40F3C"/>
    <w:rsid w:val="00F41EB7"/>
    <w:rsid w:val="00F559A4"/>
    <w:rsid w:val="00F63443"/>
    <w:rsid w:val="00F70B72"/>
    <w:rsid w:val="00F804D8"/>
    <w:rsid w:val="00FA2FAB"/>
    <w:rsid w:val="00FB78B9"/>
    <w:rsid w:val="00FC0DD8"/>
    <w:rsid w:val="00FC3804"/>
    <w:rsid w:val="00FD7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2B66F-3516-4AF4-BB11-B3B08E264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62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DA6A0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15A39"/>
    <w:rPr>
      <w:color w:val="000080"/>
      <w:u w:val="single"/>
    </w:rPr>
  </w:style>
  <w:style w:type="character" w:customStyle="1" w:styleId="a4">
    <w:name w:val="Без интервала Знак"/>
    <w:link w:val="a5"/>
    <w:uiPriority w:val="1"/>
    <w:locked/>
    <w:rsid w:val="00C15A39"/>
    <w:rPr>
      <w:rFonts w:ascii="Arial" w:eastAsia="Arial" w:hAnsi="Arial" w:cs="Arial"/>
      <w:kern w:val="2"/>
      <w:lang w:eastAsia="ar-SA"/>
    </w:rPr>
  </w:style>
  <w:style w:type="paragraph" w:styleId="a5">
    <w:name w:val="No Spacing"/>
    <w:link w:val="a4"/>
    <w:uiPriority w:val="1"/>
    <w:qFormat/>
    <w:rsid w:val="00C15A39"/>
    <w:pPr>
      <w:suppressAutoHyphens/>
    </w:pPr>
    <w:rPr>
      <w:rFonts w:ascii="Arial" w:eastAsia="Arial" w:hAnsi="Arial" w:cs="Arial"/>
      <w:kern w:val="2"/>
      <w:lang w:eastAsia="ar-SA"/>
    </w:rPr>
  </w:style>
  <w:style w:type="paragraph" w:customStyle="1" w:styleId="FORMATTEXT">
    <w:name w:val=".FORMATTEXT"/>
    <w:uiPriority w:val="99"/>
    <w:rsid w:val="00C15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C15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A6431"/>
    <w:pPr>
      <w:ind w:left="720"/>
      <w:contextualSpacing/>
    </w:pPr>
  </w:style>
  <w:style w:type="table" w:styleId="a7">
    <w:name w:val="Table Grid"/>
    <w:basedOn w:val="a1"/>
    <w:uiPriority w:val="59"/>
    <w:rsid w:val="004B4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2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209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6A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11">
    <w:name w:val="Нет списка1"/>
    <w:next w:val="a2"/>
    <w:uiPriority w:val="99"/>
    <w:semiHidden/>
    <w:unhideWhenUsed/>
    <w:rsid w:val="00DA6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../../../../../../../../&#1059;&#1087;&#1088;&#1072;&#1074;&#1083;&#1077;&#1085;&#1080;&#1077;%20&#1076;&#1077;&#1083;&#1072;&#1084;&#1080;/Downloads/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301C2-FA1A-44A5-9BDE-7C9B5EC73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4697</Words>
  <Characters>26774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Регион-60</dc:creator>
  <cp:lastModifiedBy>admin_10_2</cp:lastModifiedBy>
  <cp:revision>4</cp:revision>
  <cp:lastPrinted>2025-03-05T08:28:00Z</cp:lastPrinted>
  <dcterms:created xsi:type="dcterms:W3CDTF">2025-03-05T08:05:00Z</dcterms:created>
  <dcterms:modified xsi:type="dcterms:W3CDTF">2025-03-05T08:34:00Z</dcterms:modified>
</cp:coreProperties>
</file>