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F40A1" w14:textId="3E4BC5CB" w:rsidR="002315E7" w:rsidRPr="002315E7" w:rsidRDefault="003A5E7A" w:rsidP="002315E7">
      <w:pPr>
        <w:pStyle w:val="Standard"/>
        <w:jc w:val="center"/>
      </w:pPr>
      <w:r w:rsidRPr="003A5E7A">
        <w:rPr>
          <w:kern w:val="0"/>
          <w:sz w:val="24"/>
          <w:szCs w:val="24"/>
          <w:lang w:eastAsia="ru-RU"/>
        </w:rPr>
        <w:fldChar w:fldCharType="begin"/>
      </w:r>
      <w:r w:rsidRPr="003A5E7A">
        <w:rPr>
          <w:kern w:val="0"/>
          <w:sz w:val="24"/>
          <w:szCs w:val="24"/>
          <w:lang w:eastAsia="ru-RU"/>
        </w:rPr>
        <w:instrText xml:space="preserve"> INCLUDEPICTURE "C:\\Users\\Управление делами\\Downloads\\pechory_r_coa_2021.jpg" \* MERGEFORMATINET </w:instrText>
      </w:r>
      <w:r w:rsidRPr="003A5E7A">
        <w:rPr>
          <w:kern w:val="0"/>
          <w:sz w:val="24"/>
          <w:szCs w:val="24"/>
          <w:lang w:eastAsia="ru-RU"/>
        </w:rPr>
        <w:fldChar w:fldCharType="separate"/>
      </w:r>
      <w:r w:rsidR="00000BB4">
        <w:rPr>
          <w:kern w:val="0"/>
          <w:sz w:val="24"/>
          <w:szCs w:val="24"/>
          <w:lang w:eastAsia="ru-RU"/>
        </w:rPr>
        <w:fldChar w:fldCharType="begin"/>
      </w:r>
      <w:r w:rsidR="00000BB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00BB4">
        <w:rPr>
          <w:kern w:val="0"/>
          <w:sz w:val="24"/>
          <w:szCs w:val="24"/>
          <w:lang w:eastAsia="ru-RU"/>
        </w:rPr>
        <w:fldChar w:fldCharType="separate"/>
      </w:r>
      <w:r w:rsidR="008B683C">
        <w:rPr>
          <w:kern w:val="0"/>
          <w:sz w:val="24"/>
          <w:szCs w:val="24"/>
          <w:lang w:eastAsia="ru-RU"/>
        </w:rPr>
        <w:fldChar w:fldCharType="begin"/>
      </w:r>
      <w:r w:rsidR="008B683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B683C">
        <w:rPr>
          <w:kern w:val="0"/>
          <w:sz w:val="24"/>
          <w:szCs w:val="24"/>
          <w:lang w:eastAsia="ru-RU"/>
        </w:rPr>
        <w:fldChar w:fldCharType="separate"/>
      </w:r>
      <w:r w:rsidR="005B7ED6">
        <w:rPr>
          <w:kern w:val="0"/>
          <w:sz w:val="24"/>
          <w:szCs w:val="24"/>
          <w:lang w:eastAsia="ru-RU"/>
        </w:rPr>
        <w:fldChar w:fldCharType="begin"/>
      </w:r>
      <w:r w:rsidR="005B7ED6">
        <w:rPr>
          <w:kern w:val="0"/>
          <w:sz w:val="24"/>
          <w:szCs w:val="24"/>
          <w:lang w:eastAsia="ru-RU"/>
        </w:rPr>
        <w:instrText xml:space="preserve"> </w:instrText>
      </w:r>
      <w:r w:rsidR="005B7ED6">
        <w:rPr>
          <w:kern w:val="0"/>
          <w:sz w:val="24"/>
          <w:szCs w:val="24"/>
          <w:lang w:eastAsia="ru-RU"/>
        </w:rPr>
        <w:instrText>INCLUDEPICTURE  "C:\\Users\\Управление делами\\Downloads\\pechory_r_coa_2021.jpg" \* MERGEFORMATINET</w:instrText>
      </w:r>
      <w:r w:rsidR="005B7ED6">
        <w:rPr>
          <w:kern w:val="0"/>
          <w:sz w:val="24"/>
          <w:szCs w:val="24"/>
          <w:lang w:eastAsia="ru-RU"/>
        </w:rPr>
        <w:instrText xml:space="preserve"> </w:instrText>
      </w:r>
      <w:r w:rsidR="005B7ED6">
        <w:rPr>
          <w:kern w:val="0"/>
          <w:sz w:val="24"/>
          <w:szCs w:val="24"/>
          <w:lang w:eastAsia="ru-RU"/>
        </w:rPr>
        <w:fldChar w:fldCharType="separate"/>
      </w:r>
      <w:r w:rsidR="005B7ED6">
        <w:rPr>
          <w:kern w:val="0"/>
          <w:sz w:val="24"/>
          <w:szCs w:val="24"/>
          <w:lang w:eastAsia="ru-RU"/>
        </w:rPr>
        <w:pict w14:anchorId="537EB0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95pt;height:64.5pt">
            <v:imagedata r:id="rId9" r:href="rId10"/>
          </v:shape>
        </w:pict>
      </w:r>
      <w:r w:rsidR="005B7ED6">
        <w:rPr>
          <w:kern w:val="0"/>
          <w:sz w:val="24"/>
          <w:szCs w:val="24"/>
          <w:lang w:eastAsia="ru-RU"/>
        </w:rPr>
        <w:fldChar w:fldCharType="end"/>
      </w:r>
      <w:r w:rsidR="008B683C">
        <w:rPr>
          <w:kern w:val="0"/>
          <w:sz w:val="24"/>
          <w:szCs w:val="24"/>
          <w:lang w:eastAsia="ru-RU"/>
        </w:rPr>
        <w:fldChar w:fldCharType="end"/>
      </w:r>
      <w:r w:rsidR="00000BB4">
        <w:rPr>
          <w:kern w:val="0"/>
          <w:sz w:val="24"/>
          <w:szCs w:val="24"/>
          <w:lang w:eastAsia="ru-RU"/>
        </w:rPr>
        <w:fldChar w:fldCharType="end"/>
      </w:r>
      <w:r w:rsidRPr="003A5E7A">
        <w:rPr>
          <w:kern w:val="0"/>
          <w:sz w:val="24"/>
          <w:szCs w:val="24"/>
          <w:lang w:eastAsia="ru-RU"/>
        </w:rPr>
        <w:fldChar w:fldCharType="end"/>
      </w:r>
    </w:p>
    <w:p w14:paraId="23FF23A0" w14:textId="77777777" w:rsidR="002315E7" w:rsidRPr="002315E7" w:rsidRDefault="002315E7">
      <w:pPr>
        <w:pStyle w:val="Standard"/>
        <w:spacing w:line="228" w:lineRule="auto"/>
        <w:jc w:val="both"/>
        <w:rPr>
          <w:b/>
          <w:sz w:val="27"/>
          <w:szCs w:val="27"/>
          <w:lang w:val="en-US"/>
        </w:rPr>
      </w:pPr>
    </w:p>
    <w:p w14:paraId="4A55D9EB" w14:textId="5128FE25" w:rsidR="00575409" w:rsidRPr="002315E7" w:rsidRDefault="00D73B89">
      <w:pPr>
        <w:pStyle w:val="Standard"/>
        <w:spacing w:line="228" w:lineRule="auto"/>
        <w:jc w:val="center"/>
        <w:rPr>
          <w:sz w:val="28"/>
          <w:szCs w:val="28"/>
        </w:rPr>
      </w:pPr>
      <w:r w:rsidRPr="002315E7">
        <w:rPr>
          <w:sz w:val="28"/>
          <w:szCs w:val="28"/>
        </w:rPr>
        <w:t xml:space="preserve">Собрание депутатов Печорского </w:t>
      </w:r>
      <w:r w:rsidR="002315E7" w:rsidRPr="002315E7">
        <w:rPr>
          <w:sz w:val="28"/>
          <w:szCs w:val="28"/>
        </w:rPr>
        <w:t>муниципального округа</w:t>
      </w:r>
      <w:r w:rsidRPr="002315E7">
        <w:rPr>
          <w:sz w:val="28"/>
          <w:szCs w:val="28"/>
        </w:rPr>
        <w:t xml:space="preserve"> Псковской области</w:t>
      </w:r>
    </w:p>
    <w:p w14:paraId="5A95DE57" w14:textId="77777777" w:rsidR="00575409" w:rsidRPr="002315E7" w:rsidRDefault="00575409">
      <w:pPr>
        <w:pStyle w:val="Standard"/>
        <w:spacing w:line="228" w:lineRule="auto"/>
        <w:jc w:val="center"/>
        <w:rPr>
          <w:sz w:val="28"/>
          <w:szCs w:val="28"/>
        </w:rPr>
      </w:pPr>
    </w:p>
    <w:p w14:paraId="427FA4DE" w14:textId="77777777" w:rsidR="00575409" w:rsidRDefault="00D73B89">
      <w:pPr>
        <w:pStyle w:val="6"/>
        <w:tabs>
          <w:tab w:val="center" w:pos="5701"/>
          <w:tab w:val="left" w:pos="9332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35E4BCC1" w14:textId="77777777" w:rsidR="00575409" w:rsidRDefault="00D73B89">
      <w:pPr>
        <w:pStyle w:val="6"/>
        <w:tabs>
          <w:tab w:val="clear" w:pos="1152"/>
          <w:tab w:val="left" w:pos="-709"/>
          <w:tab w:val="center" w:pos="3840"/>
          <w:tab w:val="left" w:pos="7471"/>
        </w:tabs>
        <w:spacing w:line="228" w:lineRule="auto"/>
        <w:ind w:left="-709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</w:p>
    <w:p w14:paraId="232A055E" w14:textId="310CE54A" w:rsidR="00575409" w:rsidRDefault="00D73B89">
      <w:pPr>
        <w:pStyle w:val="Standard"/>
        <w:spacing w:line="228" w:lineRule="auto"/>
        <w:jc w:val="both"/>
      </w:pPr>
      <w:r>
        <w:rPr>
          <w:sz w:val="24"/>
          <w:szCs w:val="24"/>
        </w:rPr>
        <w:t xml:space="preserve"> </w:t>
      </w:r>
      <w:r w:rsidR="00986945">
        <w:rPr>
          <w:b/>
          <w:sz w:val="24"/>
          <w:szCs w:val="24"/>
          <w:u w:val="single"/>
        </w:rPr>
        <w:t>От</w:t>
      </w:r>
      <w:r w:rsidR="00BA6186">
        <w:rPr>
          <w:b/>
          <w:sz w:val="24"/>
          <w:szCs w:val="24"/>
          <w:u w:val="single"/>
        </w:rPr>
        <w:t xml:space="preserve"> 14 мая </w:t>
      </w:r>
      <w:r w:rsidR="00986945">
        <w:rPr>
          <w:b/>
          <w:sz w:val="24"/>
          <w:szCs w:val="24"/>
          <w:u w:val="single"/>
        </w:rPr>
        <w:t>2024</w:t>
      </w:r>
      <w:r>
        <w:rPr>
          <w:b/>
          <w:sz w:val="24"/>
          <w:szCs w:val="24"/>
          <w:u w:val="single"/>
        </w:rPr>
        <w:t xml:space="preserve"> г.  №</w:t>
      </w:r>
      <w:r w:rsidR="00BA6186">
        <w:rPr>
          <w:b/>
          <w:sz w:val="24"/>
          <w:szCs w:val="24"/>
          <w:u w:val="single"/>
        </w:rPr>
        <w:t>101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42663B">
        <w:rPr>
          <w:b/>
          <w:sz w:val="24"/>
          <w:szCs w:val="24"/>
        </w:rPr>
        <w:t xml:space="preserve">      </w:t>
      </w:r>
      <w:bookmarkStart w:id="0" w:name="_GoBack"/>
      <w:bookmarkEnd w:id="0"/>
    </w:p>
    <w:p w14:paraId="1E1CA50B" w14:textId="77777777"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14:paraId="4BF44BD2" w14:textId="6D77BB80"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14:paraId="760D934C" w14:textId="77777777"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14:paraId="01D8CCEA" w14:textId="77777777"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14:paraId="7539DBAF" w14:textId="0384AB30"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14:paraId="47ADCEFF" w14:textId="77777777"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14:paraId="5E44C936" w14:textId="3B1C5A74"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14:paraId="53539C3E" w14:textId="67982C7B"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14:paraId="499DC81F" w14:textId="655FE1F9"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14:paraId="45131FAF" w14:textId="2A8A03D8"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годов»:</w:t>
      </w:r>
    </w:p>
    <w:p w14:paraId="09B34EED" w14:textId="77777777"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14:paraId="289D21DD" w14:textId="0D04E2E9" w:rsidR="007465CF" w:rsidRDefault="007465CF" w:rsidP="00BA6186">
      <w:pPr>
        <w:pStyle w:val="Standard"/>
        <w:numPr>
          <w:ilvl w:val="0"/>
          <w:numId w:val="9"/>
        </w:numPr>
        <w:spacing w:line="228" w:lineRule="auto"/>
        <w:ind w:left="0" w:firstLine="709"/>
        <w:jc w:val="both"/>
      </w:pPr>
      <w:r>
        <w:rPr>
          <w:color w:val="1C1C1C"/>
          <w:sz w:val="24"/>
          <w:szCs w:val="24"/>
        </w:rPr>
        <w:t xml:space="preserve"> Статью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>
        <w:rPr>
          <w:color w:val="1C1C1C"/>
          <w:sz w:val="24"/>
          <w:szCs w:val="24"/>
        </w:rPr>
        <w:t xml:space="preserve"> изложить в новой редакции</w:t>
      </w:r>
      <w:r w:rsidR="00D73B89" w:rsidRPr="00C902BD">
        <w:rPr>
          <w:color w:val="1C1C1C"/>
          <w:sz w:val="24"/>
          <w:szCs w:val="24"/>
        </w:rPr>
        <w:t>:</w:t>
      </w:r>
    </w:p>
    <w:p w14:paraId="37133C7B" w14:textId="27CD4851" w:rsidR="007465CF" w:rsidRPr="007465CF" w:rsidRDefault="007465CF" w:rsidP="00BA6186">
      <w:pPr>
        <w:pStyle w:val="Standard"/>
        <w:spacing w:line="228" w:lineRule="auto"/>
        <w:ind w:firstLine="709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14:paraId="0EEE6057" w14:textId="392DDD1B" w:rsidR="00B96955" w:rsidRPr="00000BB4" w:rsidRDefault="00B96955" w:rsidP="00BA6186">
      <w:pPr>
        <w:pStyle w:val="Standard"/>
        <w:numPr>
          <w:ilvl w:val="0"/>
          <w:numId w:val="32"/>
        </w:numPr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000BB4" w:rsidRPr="00000BB4">
        <w:rPr>
          <w:sz w:val="24"/>
          <w:szCs w:val="24"/>
        </w:rPr>
        <w:t>1 053 110,5</w:t>
      </w:r>
      <w:r w:rsidRPr="00000BB4">
        <w:rPr>
          <w:sz w:val="24"/>
          <w:szCs w:val="24"/>
        </w:rPr>
        <w:t>тыс. руб., в том числе собственные доходы</w:t>
      </w:r>
      <w:r w:rsidR="006B574B" w:rsidRPr="00000BB4">
        <w:rPr>
          <w:sz w:val="24"/>
          <w:szCs w:val="24"/>
        </w:rPr>
        <w:t xml:space="preserve"> </w:t>
      </w:r>
      <w:r w:rsidR="00986945" w:rsidRPr="00000BB4">
        <w:rPr>
          <w:sz w:val="24"/>
          <w:szCs w:val="24"/>
        </w:rPr>
        <w:t>175 399,2</w:t>
      </w:r>
      <w:r w:rsidRPr="00000BB4">
        <w:rPr>
          <w:sz w:val="24"/>
          <w:szCs w:val="24"/>
        </w:rPr>
        <w:t>тыс. руб.;</w:t>
      </w:r>
    </w:p>
    <w:p w14:paraId="02DA25A1" w14:textId="39BBC76A" w:rsidR="00986945" w:rsidRPr="00000BB4" w:rsidRDefault="00986945" w:rsidP="00BA6186">
      <w:pPr>
        <w:pStyle w:val="Standard"/>
        <w:numPr>
          <w:ilvl w:val="0"/>
          <w:numId w:val="32"/>
        </w:numPr>
        <w:spacing w:line="228" w:lineRule="auto"/>
        <w:ind w:left="0" w:firstLine="709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000BB4" w:rsidRPr="00000BB4">
        <w:rPr>
          <w:sz w:val="24"/>
          <w:szCs w:val="24"/>
        </w:rPr>
        <w:t>1 072 020,2</w:t>
      </w:r>
      <w:r w:rsidRPr="00000BB4">
        <w:rPr>
          <w:sz w:val="24"/>
          <w:szCs w:val="24"/>
        </w:rPr>
        <w:t>тыс. руб.</w:t>
      </w:r>
    </w:p>
    <w:p w14:paraId="2F68F4DC" w14:textId="22EB396E" w:rsidR="007465CF" w:rsidRDefault="007465CF" w:rsidP="00BA6186">
      <w:pPr>
        <w:pStyle w:val="Standard"/>
        <w:numPr>
          <w:ilvl w:val="0"/>
          <w:numId w:val="32"/>
        </w:numPr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95233C">
        <w:rPr>
          <w:sz w:val="24"/>
          <w:szCs w:val="24"/>
        </w:rPr>
        <w:t xml:space="preserve">18 909,7 тыс.руб. </w:t>
      </w:r>
    </w:p>
    <w:p w14:paraId="38E6E79A" w14:textId="263AC6B1" w:rsidR="00F6689A" w:rsidRDefault="00F6689A" w:rsidP="00BA6186">
      <w:pPr>
        <w:pStyle w:val="Standard"/>
        <w:numPr>
          <w:ilvl w:val="0"/>
          <w:numId w:val="32"/>
        </w:numPr>
        <w:spacing w:line="228" w:lineRule="auto"/>
        <w:ind w:left="0" w:firstLine="709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округа на 1 января 2025 года 2340,0 тыс. рублей, в том числе по муниципальным гарантиям 0,0 рублей.</w:t>
      </w:r>
    </w:p>
    <w:p w14:paraId="651FF0D4" w14:textId="77777777" w:rsidR="008F2F7D" w:rsidRPr="007D35E3" w:rsidRDefault="008F2F7D" w:rsidP="00BA6186">
      <w:pPr>
        <w:pStyle w:val="Standard"/>
        <w:spacing w:line="228" w:lineRule="auto"/>
        <w:ind w:firstLine="709"/>
        <w:jc w:val="both"/>
        <w:rPr>
          <w:sz w:val="24"/>
          <w:szCs w:val="24"/>
        </w:rPr>
      </w:pPr>
    </w:p>
    <w:p w14:paraId="732A4682" w14:textId="2C2CE275" w:rsidR="00EF5DB0" w:rsidRPr="00EF5DB0" w:rsidRDefault="00B43A76" w:rsidP="00BA6186">
      <w:pPr>
        <w:pStyle w:val="Standard"/>
        <w:numPr>
          <w:ilvl w:val="0"/>
          <w:numId w:val="8"/>
        </w:numPr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статье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</w:p>
    <w:p w14:paraId="24587A64" w14:textId="053CB8E4" w:rsidR="002E491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 xml:space="preserve">год» </w:t>
      </w:r>
      <w:r w:rsidR="002E4910" w:rsidRPr="00EF5DB0">
        <w:rPr>
          <w:sz w:val="24"/>
          <w:szCs w:val="24"/>
        </w:rPr>
        <w:t>принять в новой редакции к настоящему Решению.</w:t>
      </w:r>
    </w:p>
    <w:p w14:paraId="40DE252E" w14:textId="0B62C694"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14:paraId="6A391533" w14:textId="5116355B" w:rsidR="00EF5DB0" w:rsidRPr="00000BB4" w:rsidRDefault="001C4D42" w:rsidP="00000BB4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 </w:t>
      </w:r>
      <w:r w:rsidR="00000BB4" w:rsidRPr="00000BB4">
        <w:rPr>
          <w:sz w:val="24"/>
          <w:szCs w:val="24"/>
        </w:rPr>
        <w:t>877 711,3</w:t>
      </w:r>
      <w:r w:rsidR="00EF5DB0" w:rsidRPr="00000BB4">
        <w:rPr>
          <w:sz w:val="24"/>
          <w:szCs w:val="24"/>
        </w:rPr>
        <w:t>тыс.руб. принять в новой редакции</w:t>
      </w:r>
      <w:r w:rsidR="006547D7" w:rsidRPr="00000BB4">
        <w:rPr>
          <w:sz w:val="24"/>
          <w:szCs w:val="24"/>
        </w:rPr>
        <w:t xml:space="preserve"> согласно приложению №3 к настоящему Решению</w:t>
      </w:r>
    </w:p>
    <w:p w14:paraId="46F6243B" w14:textId="55D16E91"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14:paraId="78F6B1CD" w14:textId="77777777" w:rsidR="009C51F4" w:rsidRDefault="001C4D42" w:rsidP="001C4D42">
      <w:pPr>
        <w:pStyle w:val="Standard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статье 3 «Нормативы отчислений доходов в бюджет муниципального образования </w:t>
      </w:r>
      <w:r w:rsidRPr="001C4D42">
        <w:rPr>
          <w:sz w:val="24"/>
          <w:szCs w:val="24"/>
        </w:rPr>
        <w:t>«Печорский муниципальный округ Псковской области»</w:t>
      </w:r>
      <w:r>
        <w:rPr>
          <w:sz w:val="24"/>
          <w:szCs w:val="24"/>
        </w:rPr>
        <w:t xml:space="preserve"> приложение №5</w:t>
      </w:r>
      <w:r w:rsidRPr="001C4D42">
        <w:t xml:space="preserve"> </w:t>
      </w:r>
      <w:r w:rsidR="009C51F4">
        <w:rPr>
          <w:sz w:val="24"/>
          <w:szCs w:val="24"/>
        </w:rPr>
        <w:t>дополнить строкой следующего содержания:</w:t>
      </w:r>
    </w:p>
    <w:p w14:paraId="0BDBA8DF" w14:textId="77777777" w:rsidR="009C51F4" w:rsidRPr="009C51F4" w:rsidRDefault="009C51F4" w:rsidP="009C51F4">
      <w:pPr>
        <w:pStyle w:val="Standard"/>
        <w:spacing w:line="228" w:lineRule="auto"/>
        <w:jc w:val="center"/>
        <w:rPr>
          <w:sz w:val="24"/>
          <w:szCs w:val="24"/>
        </w:rPr>
      </w:pPr>
      <w:r w:rsidRPr="009C51F4">
        <w:rPr>
          <w:sz w:val="24"/>
          <w:szCs w:val="24"/>
        </w:rPr>
        <w:t>Нормативы отчислений от неналоговых доходов и безвозмездных перечислений в бюджет</w:t>
      </w:r>
    </w:p>
    <w:p w14:paraId="36D1AA1A" w14:textId="04EA29CA" w:rsidR="001C4D42" w:rsidRDefault="009C51F4" w:rsidP="009C51F4">
      <w:pPr>
        <w:pStyle w:val="Standard"/>
        <w:spacing w:line="228" w:lineRule="auto"/>
        <w:jc w:val="center"/>
        <w:rPr>
          <w:sz w:val="24"/>
          <w:szCs w:val="24"/>
        </w:rPr>
      </w:pPr>
      <w:r w:rsidRPr="009C51F4">
        <w:rPr>
          <w:sz w:val="24"/>
          <w:szCs w:val="24"/>
        </w:rPr>
        <w:t>муниципального образования «Печорский муниципальный округ»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842"/>
        <w:gridCol w:w="851"/>
        <w:gridCol w:w="850"/>
        <w:gridCol w:w="851"/>
      </w:tblGrid>
      <w:tr w:rsidR="009C51F4" w:rsidRPr="009719F4" w14:paraId="2F3414E4" w14:textId="77777777" w:rsidTr="003A5E7A">
        <w:tc>
          <w:tcPr>
            <w:tcW w:w="4962" w:type="dxa"/>
          </w:tcPr>
          <w:p w14:paraId="760AF8F8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Наименование доходов</w:t>
            </w:r>
          </w:p>
        </w:tc>
        <w:tc>
          <w:tcPr>
            <w:tcW w:w="1842" w:type="dxa"/>
          </w:tcPr>
          <w:p w14:paraId="1DFE2D2B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51" w:type="dxa"/>
          </w:tcPr>
          <w:p w14:paraId="3B1793D4" w14:textId="77777777" w:rsidR="009C51F4" w:rsidRPr="009719F4" w:rsidRDefault="009C51F4" w:rsidP="001B18D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Норматив отчислений на 20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4</w:t>
            </w:r>
            <w:r w:rsidRPr="009719F4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</w:tcPr>
          <w:p w14:paraId="128EF141" w14:textId="77777777" w:rsidR="009C51F4" w:rsidRPr="009719F4" w:rsidRDefault="009C51F4" w:rsidP="001B18D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Норматив отчислений на 20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5</w:t>
            </w:r>
            <w:r w:rsidRPr="009719F4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</w:tcPr>
          <w:p w14:paraId="10C9F7CC" w14:textId="77777777" w:rsidR="009C51F4" w:rsidRPr="009719F4" w:rsidRDefault="009C51F4" w:rsidP="001B18D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Норматив отчислений на 202</w:t>
            </w:r>
            <w:r>
              <w:rPr>
                <w:sz w:val="16"/>
                <w:szCs w:val="16"/>
                <w:lang w:val="en-US"/>
              </w:rPr>
              <w:t>6</w:t>
            </w:r>
            <w:r w:rsidRPr="009719F4">
              <w:rPr>
                <w:sz w:val="16"/>
                <w:szCs w:val="16"/>
              </w:rPr>
              <w:t xml:space="preserve"> год</w:t>
            </w:r>
          </w:p>
        </w:tc>
      </w:tr>
      <w:tr w:rsidR="009C51F4" w:rsidRPr="009719F4" w14:paraId="2C53C404" w14:textId="77777777" w:rsidTr="003A5E7A">
        <w:tc>
          <w:tcPr>
            <w:tcW w:w="4962" w:type="dxa"/>
          </w:tcPr>
          <w:p w14:paraId="78F11348" w14:textId="77777777" w:rsidR="009C51F4" w:rsidRPr="009719F4" w:rsidRDefault="009C51F4" w:rsidP="001B18D8">
            <w:pPr>
              <w:rPr>
                <w:b/>
                <w:sz w:val="16"/>
                <w:szCs w:val="16"/>
              </w:rPr>
            </w:pPr>
            <w:r w:rsidRPr="009719F4">
              <w:rPr>
                <w:b/>
                <w:sz w:val="16"/>
                <w:szCs w:val="16"/>
              </w:rPr>
              <w:t xml:space="preserve">ПРОЧИЕ НЕНАЛОГОВЫЕ ДОХОДЫ </w:t>
            </w:r>
          </w:p>
        </w:tc>
        <w:tc>
          <w:tcPr>
            <w:tcW w:w="1842" w:type="dxa"/>
          </w:tcPr>
          <w:p w14:paraId="537DAB10" w14:textId="77777777" w:rsidR="009C51F4" w:rsidRPr="009719F4" w:rsidRDefault="009C51F4" w:rsidP="001B18D8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9719F4">
              <w:rPr>
                <w:b/>
                <w:sz w:val="16"/>
                <w:szCs w:val="16"/>
              </w:rPr>
              <w:t>1 17 00000 00 0000 000</w:t>
            </w:r>
          </w:p>
        </w:tc>
        <w:tc>
          <w:tcPr>
            <w:tcW w:w="851" w:type="dxa"/>
          </w:tcPr>
          <w:p w14:paraId="17187309" w14:textId="77777777" w:rsidR="009C51F4" w:rsidRPr="009719F4" w:rsidRDefault="009C51F4" w:rsidP="001B18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2001DB2A" w14:textId="77777777" w:rsidR="009C51F4" w:rsidRPr="009719F4" w:rsidRDefault="009C51F4" w:rsidP="001B18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241AB42" w14:textId="77777777" w:rsidR="009C51F4" w:rsidRPr="009719F4" w:rsidRDefault="009C51F4" w:rsidP="001B18D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C51F4" w:rsidRPr="009719F4" w14:paraId="37103BD0" w14:textId="77777777" w:rsidTr="003A5E7A">
        <w:tc>
          <w:tcPr>
            <w:tcW w:w="4962" w:type="dxa"/>
          </w:tcPr>
          <w:p w14:paraId="24939A69" w14:textId="418B2F9C" w:rsidR="009C51F4" w:rsidRPr="009719F4" w:rsidRDefault="009B1F54" w:rsidP="001B18D8">
            <w:pPr>
              <w:rPr>
                <w:b/>
                <w:sz w:val="16"/>
                <w:szCs w:val="16"/>
              </w:rPr>
            </w:pPr>
            <w:r w:rsidRPr="009B1F54">
              <w:rPr>
                <w:b/>
                <w:sz w:val="16"/>
                <w:szCs w:val="16"/>
              </w:rPr>
              <w:t>Инициативные платежи</w:t>
            </w:r>
          </w:p>
        </w:tc>
        <w:tc>
          <w:tcPr>
            <w:tcW w:w="1842" w:type="dxa"/>
          </w:tcPr>
          <w:p w14:paraId="4D97672A" w14:textId="50878982" w:rsidR="009C51F4" w:rsidRPr="009719F4" w:rsidRDefault="009B1F54" w:rsidP="001B18D8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9B1F54">
              <w:rPr>
                <w:b/>
                <w:sz w:val="16"/>
                <w:szCs w:val="16"/>
              </w:rPr>
              <w:t>1 17 15000 00 0000 150</w:t>
            </w:r>
          </w:p>
        </w:tc>
        <w:tc>
          <w:tcPr>
            <w:tcW w:w="851" w:type="dxa"/>
          </w:tcPr>
          <w:p w14:paraId="445D98DD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5BE319F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7C828AB5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</w:p>
        </w:tc>
      </w:tr>
      <w:tr w:rsidR="009C51F4" w:rsidRPr="009719F4" w14:paraId="1E0A3F6A" w14:textId="77777777" w:rsidTr="003A5E7A">
        <w:tc>
          <w:tcPr>
            <w:tcW w:w="4962" w:type="dxa"/>
          </w:tcPr>
          <w:p w14:paraId="04D3705C" w14:textId="08A0514B" w:rsidR="009C51F4" w:rsidRPr="00A227EB" w:rsidRDefault="009C51F4" w:rsidP="001B18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</w:tcPr>
          <w:p w14:paraId="3E8A2C13" w14:textId="095B6D63" w:rsidR="009C51F4" w:rsidRPr="00A227EB" w:rsidRDefault="009C51F4" w:rsidP="001B18D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1 17 15020 14 0000 150</w:t>
            </w:r>
          </w:p>
        </w:tc>
        <w:tc>
          <w:tcPr>
            <w:tcW w:w="851" w:type="dxa"/>
          </w:tcPr>
          <w:p w14:paraId="55C9A6A6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14:paraId="340B0EAA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14:paraId="273E59DD" w14:textId="77777777" w:rsidR="009C51F4" w:rsidRPr="009719F4" w:rsidRDefault="009C51F4" w:rsidP="001B18D8">
            <w:pPr>
              <w:jc w:val="center"/>
              <w:rPr>
                <w:sz w:val="16"/>
                <w:szCs w:val="16"/>
              </w:rPr>
            </w:pPr>
            <w:r w:rsidRPr="009719F4">
              <w:rPr>
                <w:sz w:val="16"/>
                <w:szCs w:val="16"/>
              </w:rPr>
              <w:t>100</w:t>
            </w:r>
          </w:p>
        </w:tc>
      </w:tr>
    </w:tbl>
    <w:p w14:paraId="125A6DA9" w14:textId="77777777" w:rsidR="00D10157" w:rsidRDefault="00D10157" w:rsidP="00EF5DB0">
      <w:pPr>
        <w:pStyle w:val="Standard"/>
        <w:spacing w:line="228" w:lineRule="auto"/>
        <w:jc w:val="both"/>
        <w:rPr>
          <w:sz w:val="24"/>
          <w:szCs w:val="24"/>
        </w:rPr>
      </w:pPr>
    </w:p>
    <w:p w14:paraId="00AD74BB" w14:textId="475A03F8" w:rsidR="00D10157" w:rsidRPr="005074DB" w:rsidRDefault="00D10157" w:rsidP="005074DB">
      <w:pPr>
        <w:pStyle w:val="Standard"/>
        <w:numPr>
          <w:ilvl w:val="0"/>
          <w:numId w:val="8"/>
        </w:numPr>
        <w:spacing w:line="228" w:lineRule="auto"/>
        <w:jc w:val="both"/>
        <w:rPr>
          <w:sz w:val="24"/>
          <w:szCs w:val="24"/>
        </w:rPr>
      </w:pPr>
      <w:r w:rsidRPr="00D10157">
        <w:rPr>
          <w:sz w:val="24"/>
          <w:szCs w:val="24"/>
        </w:rPr>
        <w:t>В статье 4</w:t>
      </w:r>
      <w:r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Pr="005074DB">
        <w:rPr>
          <w:sz w:val="24"/>
          <w:szCs w:val="24"/>
        </w:rPr>
        <w:t xml:space="preserve"> годов»</w:t>
      </w:r>
    </w:p>
    <w:p w14:paraId="6BA67F16" w14:textId="68EBC04C" w:rsidR="005074DB" w:rsidRDefault="006547D7" w:rsidP="005074DB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</w:t>
      </w:r>
      <w:r w:rsidR="009B1F54" w:rsidRPr="009B1F54">
        <w:t xml:space="preserve"> </w:t>
      </w:r>
      <w:r w:rsidR="009B1F54" w:rsidRPr="009B1F54">
        <w:rPr>
          <w:sz w:val="24"/>
          <w:szCs w:val="24"/>
        </w:rPr>
        <w:t>принять в новой редакции к настоящему Решению.</w:t>
      </w:r>
      <w:r w:rsidR="00D10157">
        <w:rPr>
          <w:sz w:val="24"/>
          <w:szCs w:val="24"/>
        </w:rPr>
        <w:t xml:space="preserve"> </w:t>
      </w:r>
      <w:r w:rsidR="009B1F54">
        <w:rPr>
          <w:sz w:val="24"/>
          <w:szCs w:val="24"/>
        </w:rPr>
        <w:t>В приложении</w:t>
      </w:r>
      <w:r w:rsidR="005074DB">
        <w:rPr>
          <w:sz w:val="24"/>
          <w:szCs w:val="24"/>
        </w:rPr>
        <w:t xml:space="preserve"> №7</w:t>
      </w:r>
      <w:r>
        <w:rPr>
          <w:sz w:val="24"/>
          <w:szCs w:val="24"/>
        </w:rPr>
        <w:t xml:space="preserve"> «</w:t>
      </w:r>
      <w:r w:rsidRPr="006547D7">
        <w:rPr>
          <w:sz w:val="24"/>
          <w:szCs w:val="24"/>
        </w:rPr>
        <w:t>Ведомственная структура расходов</w:t>
      </w:r>
      <w:r>
        <w:rPr>
          <w:sz w:val="24"/>
          <w:szCs w:val="24"/>
        </w:rPr>
        <w:t xml:space="preserve"> бюджета </w:t>
      </w:r>
      <w:r w:rsidRPr="006547D7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плановый период 2025 и 2026</w:t>
      </w:r>
      <w:r w:rsidRPr="006547D7">
        <w:rPr>
          <w:sz w:val="24"/>
          <w:szCs w:val="24"/>
        </w:rPr>
        <w:t xml:space="preserve"> годов</w:t>
      </w:r>
      <w:r>
        <w:rPr>
          <w:sz w:val="24"/>
          <w:szCs w:val="24"/>
        </w:rPr>
        <w:t xml:space="preserve">» </w:t>
      </w:r>
      <w:r w:rsidR="00DB63E9">
        <w:rPr>
          <w:sz w:val="24"/>
          <w:szCs w:val="24"/>
        </w:rPr>
        <w:t>строку: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361"/>
        <w:gridCol w:w="567"/>
        <w:gridCol w:w="425"/>
        <w:gridCol w:w="425"/>
        <w:gridCol w:w="1418"/>
        <w:gridCol w:w="551"/>
        <w:gridCol w:w="866"/>
        <w:gridCol w:w="958"/>
      </w:tblGrid>
      <w:tr w:rsidR="00DB63E9" w:rsidRPr="00DB63E9" w14:paraId="3DAD3579" w14:textId="77777777" w:rsidTr="00DB63E9">
        <w:trPr>
          <w:trHeight w:val="1584"/>
        </w:trPr>
        <w:tc>
          <w:tcPr>
            <w:tcW w:w="4361" w:type="dxa"/>
            <w:hideMark/>
          </w:tcPr>
          <w:p w14:paraId="0F5937A6" w14:textId="6413114B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программ основного мероприятия "Общее образование" муниципальной программы "Развитие образования, молодежной политики и </w:t>
            </w:r>
            <w:r w:rsidR="003A5E7A" w:rsidRPr="00DB63E9">
              <w:rPr>
                <w:rFonts w:ascii="Times New Roman" w:hAnsi="Times New Roman"/>
              </w:rPr>
              <w:t>физической культуры,</w:t>
            </w:r>
            <w:r w:rsidRPr="00DB63E9">
              <w:rPr>
                <w:rFonts w:ascii="Times New Roman" w:hAnsi="Times New Roman"/>
              </w:rPr>
              <w:t xml:space="preserve"> и спорта в МО "Печорский муниципальный округ" на 2024-2026гг"</w:t>
            </w:r>
          </w:p>
        </w:tc>
        <w:tc>
          <w:tcPr>
            <w:tcW w:w="567" w:type="dxa"/>
            <w:hideMark/>
          </w:tcPr>
          <w:p w14:paraId="6CB88A82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917</w:t>
            </w:r>
          </w:p>
        </w:tc>
        <w:tc>
          <w:tcPr>
            <w:tcW w:w="425" w:type="dxa"/>
            <w:hideMark/>
          </w:tcPr>
          <w:p w14:paraId="7EA687B2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55B0BC36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hideMark/>
          </w:tcPr>
          <w:p w14:paraId="783149E4" w14:textId="7E246121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01 1 02 5</w:t>
            </w:r>
            <w:r w:rsidRPr="00DB63E9">
              <w:rPr>
                <w:rFonts w:ascii="Times New Roman" w:hAnsi="Times New Roman"/>
              </w:rPr>
              <w:t>3030</w:t>
            </w:r>
          </w:p>
        </w:tc>
        <w:tc>
          <w:tcPr>
            <w:tcW w:w="551" w:type="dxa"/>
            <w:hideMark/>
          </w:tcPr>
          <w:p w14:paraId="15ECADB6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hideMark/>
          </w:tcPr>
          <w:p w14:paraId="33D0D897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  <w:tc>
          <w:tcPr>
            <w:tcW w:w="958" w:type="dxa"/>
            <w:noWrap/>
            <w:hideMark/>
          </w:tcPr>
          <w:p w14:paraId="6E11D88B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</w:tr>
      <w:tr w:rsidR="00DB63E9" w:rsidRPr="00DB63E9" w14:paraId="17AD093D" w14:textId="77777777" w:rsidTr="00DB63E9">
        <w:trPr>
          <w:trHeight w:val="312"/>
        </w:trPr>
        <w:tc>
          <w:tcPr>
            <w:tcW w:w="4361" w:type="dxa"/>
            <w:hideMark/>
          </w:tcPr>
          <w:p w14:paraId="38E928DE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567" w:type="dxa"/>
            <w:hideMark/>
          </w:tcPr>
          <w:p w14:paraId="63D1922E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917</w:t>
            </w:r>
          </w:p>
        </w:tc>
        <w:tc>
          <w:tcPr>
            <w:tcW w:w="425" w:type="dxa"/>
            <w:hideMark/>
          </w:tcPr>
          <w:p w14:paraId="79E1DE20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691375A5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hideMark/>
          </w:tcPr>
          <w:p w14:paraId="2A953D3E" w14:textId="5CE0BCEF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01 1 02 5</w:t>
            </w:r>
            <w:r w:rsidRPr="00DB63E9">
              <w:rPr>
                <w:rFonts w:ascii="Times New Roman" w:hAnsi="Times New Roman"/>
              </w:rPr>
              <w:t>3030</w:t>
            </w:r>
          </w:p>
        </w:tc>
        <w:tc>
          <w:tcPr>
            <w:tcW w:w="551" w:type="dxa"/>
            <w:hideMark/>
          </w:tcPr>
          <w:p w14:paraId="3A5B487E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600</w:t>
            </w:r>
          </w:p>
        </w:tc>
        <w:tc>
          <w:tcPr>
            <w:tcW w:w="866" w:type="dxa"/>
            <w:hideMark/>
          </w:tcPr>
          <w:p w14:paraId="5AF8E2DD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  <w:tc>
          <w:tcPr>
            <w:tcW w:w="958" w:type="dxa"/>
            <w:noWrap/>
            <w:hideMark/>
          </w:tcPr>
          <w:p w14:paraId="19241101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</w:tr>
    </w:tbl>
    <w:p w14:paraId="373D1CB2" w14:textId="0247131E" w:rsidR="00DB63E9" w:rsidRDefault="00DB63E9" w:rsidP="00DB63E9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изложить в следующей редакции: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361"/>
        <w:gridCol w:w="567"/>
        <w:gridCol w:w="425"/>
        <w:gridCol w:w="425"/>
        <w:gridCol w:w="1418"/>
        <w:gridCol w:w="551"/>
        <w:gridCol w:w="866"/>
        <w:gridCol w:w="958"/>
      </w:tblGrid>
      <w:tr w:rsidR="00DB63E9" w:rsidRPr="00DB63E9" w14:paraId="7DF5B82C" w14:textId="77777777" w:rsidTr="001B18D8">
        <w:trPr>
          <w:trHeight w:val="1584"/>
        </w:trPr>
        <w:tc>
          <w:tcPr>
            <w:tcW w:w="4361" w:type="dxa"/>
            <w:hideMark/>
          </w:tcPr>
          <w:p w14:paraId="44A36F1B" w14:textId="2C3B627B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программ основного мероприятия "Общее образование" муниципальной программы "Развитие образования, молодежной политики и физической культуры, и спорта в МО "Печорский муниципальный округ" на 2024-2026гг"</w:t>
            </w:r>
          </w:p>
        </w:tc>
        <w:tc>
          <w:tcPr>
            <w:tcW w:w="567" w:type="dxa"/>
            <w:hideMark/>
          </w:tcPr>
          <w:p w14:paraId="4CEA3B7F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917</w:t>
            </w:r>
          </w:p>
        </w:tc>
        <w:tc>
          <w:tcPr>
            <w:tcW w:w="425" w:type="dxa"/>
            <w:hideMark/>
          </w:tcPr>
          <w:p w14:paraId="50F94510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05DB4D0F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hideMark/>
          </w:tcPr>
          <w:p w14:paraId="4927EE8C" w14:textId="28DF5FAA" w:rsidR="00DB63E9" w:rsidRPr="00DB63E9" w:rsidRDefault="008B683C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01 1 02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="00DB63E9" w:rsidRPr="00DB63E9">
              <w:rPr>
                <w:rFonts w:ascii="Times New Roman" w:hAnsi="Times New Roman"/>
              </w:rPr>
              <w:t>3030</w:t>
            </w:r>
          </w:p>
        </w:tc>
        <w:tc>
          <w:tcPr>
            <w:tcW w:w="551" w:type="dxa"/>
            <w:hideMark/>
          </w:tcPr>
          <w:p w14:paraId="1BF7503F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 </w:t>
            </w:r>
          </w:p>
        </w:tc>
        <w:tc>
          <w:tcPr>
            <w:tcW w:w="866" w:type="dxa"/>
            <w:hideMark/>
          </w:tcPr>
          <w:p w14:paraId="79CE3D20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  <w:tc>
          <w:tcPr>
            <w:tcW w:w="958" w:type="dxa"/>
            <w:noWrap/>
            <w:hideMark/>
          </w:tcPr>
          <w:p w14:paraId="780BF653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</w:tr>
      <w:tr w:rsidR="00DB63E9" w:rsidRPr="00DB63E9" w14:paraId="04E7CAED" w14:textId="77777777" w:rsidTr="001B18D8">
        <w:trPr>
          <w:trHeight w:val="312"/>
        </w:trPr>
        <w:tc>
          <w:tcPr>
            <w:tcW w:w="4361" w:type="dxa"/>
            <w:hideMark/>
          </w:tcPr>
          <w:p w14:paraId="56A77116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567" w:type="dxa"/>
            <w:hideMark/>
          </w:tcPr>
          <w:p w14:paraId="70AA31A1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917</w:t>
            </w:r>
          </w:p>
        </w:tc>
        <w:tc>
          <w:tcPr>
            <w:tcW w:w="425" w:type="dxa"/>
            <w:hideMark/>
          </w:tcPr>
          <w:p w14:paraId="4C3EE91F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24821903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hideMark/>
          </w:tcPr>
          <w:p w14:paraId="2E065E42" w14:textId="1C65C584" w:rsidR="00DB63E9" w:rsidRPr="00DB63E9" w:rsidRDefault="008B683C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01 1 02 </w:t>
            </w:r>
            <w:r>
              <w:rPr>
                <w:rFonts w:ascii="Times New Roman" w:hAnsi="Times New Roman"/>
                <w:lang w:val="en-US"/>
              </w:rPr>
              <w:t>L</w:t>
            </w:r>
            <w:r w:rsidR="00DB63E9" w:rsidRPr="00DB63E9">
              <w:rPr>
                <w:rFonts w:ascii="Times New Roman" w:hAnsi="Times New Roman"/>
              </w:rPr>
              <w:t>3030</w:t>
            </w:r>
          </w:p>
        </w:tc>
        <w:tc>
          <w:tcPr>
            <w:tcW w:w="551" w:type="dxa"/>
            <w:hideMark/>
          </w:tcPr>
          <w:p w14:paraId="455ADF78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600</w:t>
            </w:r>
          </w:p>
        </w:tc>
        <w:tc>
          <w:tcPr>
            <w:tcW w:w="866" w:type="dxa"/>
            <w:hideMark/>
          </w:tcPr>
          <w:p w14:paraId="4A3BE219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  <w:tc>
          <w:tcPr>
            <w:tcW w:w="958" w:type="dxa"/>
            <w:noWrap/>
            <w:hideMark/>
          </w:tcPr>
          <w:p w14:paraId="765DBB4F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</w:tr>
    </w:tbl>
    <w:p w14:paraId="45F1EEF7" w14:textId="77777777" w:rsidR="009B1F54" w:rsidRDefault="009B1F54" w:rsidP="00DB63E9">
      <w:pPr>
        <w:pStyle w:val="Standard"/>
        <w:spacing w:line="228" w:lineRule="auto"/>
        <w:jc w:val="both"/>
        <w:rPr>
          <w:sz w:val="24"/>
          <w:szCs w:val="24"/>
        </w:rPr>
      </w:pPr>
    </w:p>
    <w:p w14:paraId="01F7BB29" w14:textId="6ADAB560" w:rsidR="005074DB" w:rsidRDefault="006547D7" w:rsidP="00DB63E9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D10157">
        <w:rPr>
          <w:sz w:val="24"/>
          <w:szCs w:val="24"/>
        </w:rPr>
        <w:t>2 приложение №</w:t>
      </w:r>
      <w:r w:rsidR="005074DB">
        <w:rPr>
          <w:sz w:val="24"/>
          <w:szCs w:val="24"/>
        </w:rPr>
        <w:t>8</w:t>
      </w:r>
      <w:r w:rsidR="00D10157">
        <w:rPr>
          <w:sz w:val="24"/>
          <w:szCs w:val="24"/>
        </w:rPr>
        <w:t xml:space="preserve"> «</w:t>
      </w:r>
      <w:r w:rsidR="005074DB" w:rsidRPr="005074DB">
        <w:rPr>
          <w:sz w:val="24"/>
          <w:szCs w:val="24"/>
        </w:rPr>
        <w:t>Распределение бюджетных ассигнований по разделам и подразделам,</w:t>
      </w:r>
      <w:r w:rsidR="005074DB">
        <w:rPr>
          <w:sz w:val="24"/>
          <w:szCs w:val="24"/>
        </w:rPr>
        <w:t xml:space="preserve"> </w:t>
      </w:r>
      <w:r w:rsidR="005074DB" w:rsidRPr="005074DB">
        <w:rPr>
          <w:sz w:val="24"/>
          <w:szCs w:val="24"/>
        </w:rPr>
        <w:t>целевым статьям и видам расходов классификации</w:t>
      </w:r>
      <w:r w:rsidR="005074DB" w:rsidRPr="005074DB">
        <w:t xml:space="preserve"> </w:t>
      </w:r>
      <w:r w:rsidR="005074DB" w:rsidRPr="005074DB">
        <w:rPr>
          <w:sz w:val="24"/>
          <w:szCs w:val="24"/>
        </w:rPr>
        <w:t xml:space="preserve">расходов бюджета </w:t>
      </w:r>
      <w:r w:rsidR="005074DB" w:rsidRPr="005074DB">
        <w:rPr>
          <w:sz w:val="24"/>
          <w:szCs w:val="24"/>
        </w:rPr>
        <w:lastRenderedPageBreak/>
        <w:t>муниципального образования «Печорский муниципальный округ» на 2024 год</w:t>
      </w:r>
      <w:r w:rsidR="005074DB">
        <w:rPr>
          <w:sz w:val="24"/>
          <w:szCs w:val="24"/>
        </w:rPr>
        <w:t xml:space="preserve">» </w:t>
      </w:r>
      <w:r w:rsidR="00DB63E9" w:rsidRPr="00DB63E9">
        <w:rPr>
          <w:sz w:val="24"/>
          <w:szCs w:val="24"/>
        </w:rPr>
        <w:t>принять в новой редакции к настоящему Решению</w:t>
      </w:r>
      <w:r w:rsidR="00DB63E9">
        <w:rPr>
          <w:sz w:val="24"/>
          <w:szCs w:val="24"/>
        </w:rPr>
        <w:t>. В приложении</w:t>
      </w:r>
      <w:r w:rsidR="005074DB">
        <w:rPr>
          <w:sz w:val="24"/>
          <w:szCs w:val="24"/>
        </w:rPr>
        <w:t xml:space="preserve"> №9 </w:t>
      </w:r>
      <w:r w:rsidR="005074DB" w:rsidRPr="005074DB">
        <w:rPr>
          <w:sz w:val="24"/>
          <w:szCs w:val="24"/>
        </w:rPr>
        <w:t>«Распределение бюджетных ассигнований по разделам и подразделам, целевым статьям и видам расходов классификации расходов бюджета муниципального образования «П</w:t>
      </w:r>
      <w:r w:rsidR="005074DB">
        <w:rPr>
          <w:sz w:val="24"/>
          <w:szCs w:val="24"/>
        </w:rPr>
        <w:t>ечорский муниципальный округ» на</w:t>
      </w:r>
      <w:r w:rsidR="005074DB" w:rsidRPr="005074DB">
        <w:rPr>
          <w:sz w:val="24"/>
          <w:szCs w:val="24"/>
        </w:rPr>
        <w:t xml:space="preserve"> плановый период 2025 и 2026 годов»</w:t>
      </w:r>
      <w:r w:rsidR="005074DB">
        <w:rPr>
          <w:sz w:val="24"/>
          <w:szCs w:val="24"/>
        </w:rPr>
        <w:t xml:space="preserve"> </w:t>
      </w:r>
      <w:r w:rsidR="00DB63E9">
        <w:rPr>
          <w:sz w:val="24"/>
          <w:szCs w:val="24"/>
        </w:rPr>
        <w:t>строку:</w:t>
      </w: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25"/>
        <w:gridCol w:w="425"/>
        <w:gridCol w:w="1418"/>
        <w:gridCol w:w="567"/>
        <w:gridCol w:w="942"/>
        <w:gridCol w:w="866"/>
      </w:tblGrid>
      <w:tr w:rsidR="00DB63E9" w:rsidRPr="00DB63E9" w14:paraId="4740A5E3" w14:textId="77777777" w:rsidTr="003A5E7A">
        <w:trPr>
          <w:trHeight w:val="852"/>
        </w:trPr>
        <w:tc>
          <w:tcPr>
            <w:tcW w:w="4820" w:type="dxa"/>
            <w:hideMark/>
          </w:tcPr>
          <w:p w14:paraId="4DD7E199" w14:textId="1E898771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программ основного мероприятия "Общее образование" муниципальной программы "Развитие образования, молодежной политики и физической культуры, и спорта в МО "Печорский муниципальный округ" на 2024-2026гг"</w:t>
            </w:r>
          </w:p>
        </w:tc>
        <w:tc>
          <w:tcPr>
            <w:tcW w:w="425" w:type="dxa"/>
            <w:hideMark/>
          </w:tcPr>
          <w:p w14:paraId="6DF69A8F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28945EBB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noWrap/>
            <w:hideMark/>
          </w:tcPr>
          <w:p w14:paraId="5F02EC4C" w14:textId="13DD917C" w:rsidR="00DB63E9" w:rsidRPr="00DB63E9" w:rsidRDefault="002D4484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01 1 02 5</w:t>
            </w:r>
            <w:r w:rsidR="00DB63E9" w:rsidRPr="00DB63E9">
              <w:rPr>
                <w:rFonts w:ascii="Times New Roman" w:hAnsi="Times New Roman"/>
              </w:rPr>
              <w:t>3030</w:t>
            </w:r>
          </w:p>
        </w:tc>
        <w:tc>
          <w:tcPr>
            <w:tcW w:w="567" w:type="dxa"/>
            <w:hideMark/>
          </w:tcPr>
          <w:p w14:paraId="0E2FFA93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61ACA082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  <w:tc>
          <w:tcPr>
            <w:tcW w:w="866" w:type="dxa"/>
            <w:noWrap/>
            <w:hideMark/>
          </w:tcPr>
          <w:p w14:paraId="36968387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</w:tr>
      <w:tr w:rsidR="00DB63E9" w:rsidRPr="00DB63E9" w14:paraId="54940DEF" w14:textId="77777777" w:rsidTr="003A5E7A">
        <w:trPr>
          <w:trHeight w:val="528"/>
        </w:trPr>
        <w:tc>
          <w:tcPr>
            <w:tcW w:w="4820" w:type="dxa"/>
            <w:hideMark/>
          </w:tcPr>
          <w:p w14:paraId="1628D91F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425" w:type="dxa"/>
            <w:hideMark/>
          </w:tcPr>
          <w:p w14:paraId="381E4411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7C2616CA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noWrap/>
            <w:hideMark/>
          </w:tcPr>
          <w:p w14:paraId="5C4542AF" w14:textId="769682D2" w:rsidR="00DB63E9" w:rsidRPr="00DB63E9" w:rsidRDefault="002D4484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01 1 02 5</w:t>
            </w:r>
            <w:r w:rsidR="00DB63E9" w:rsidRPr="00DB63E9">
              <w:rPr>
                <w:rFonts w:ascii="Times New Roman" w:hAnsi="Times New Roman"/>
              </w:rPr>
              <w:t>3030</w:t>
            </w:r>
          </w:p>
        </w:tc>
        <w:tc>
          <w:tcPr>
            <w:tcW w:w="567" w:type="dxa"/>
            <w:hideMark/>
          </w:tcPr>
          <w:p w14:paraId="681C24CA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600</w:t>
            </w:r>
          </w:p>
        </w:tc>
        <w:tc>
          <w:tcPr>
            <w:tcW w:w="942" w:type="dxa"/>
            <w:noWrap/>
            <w:hideMark/>
          </w:tcPr>
          <w:p w14:paraId="1ABC44D5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  <w:tc>
          <w:tcPr>
            <w:tcW w:w="866" w:type="dxa"/>
            <w:noWrap/>
            <w:hideMark/>
          </w:tcPr>
          <w:p w14:paraId="43A964FD" w14:textId="77777777" w:rsidR="00DB63E9" w:rsidRPr="00DB63E9" w:rsidRDefault="00DB63E9" w:rsidP="00DB63E9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</w:tr>
    </w:tbl>
    <w:p w14:paraId="12C086D0" w14:textId="77777777" w:rsidR="00DB63E9" w:rsidRDefault="00DB63E9" w:rsidP="00DB63E9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14:paraId="586765FB" w14:textId="480D92B6" w:rsidR="00DB63E9" w:rsidRDefault="00DB63E9" w:rsidP="00DB63E9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DB63E9">
        <w:rPr>
          <w:sz w:val="24"/>
          <w:szCs w:val="24"/>
        </w:rPr>
        <w:t>изложить в следующей редакции:</w:t>
      </w: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25"/>
        <w:gridCol w:w="425"/>
        <w:gridCol w:w="1418"/>
        <w:gridCol w:w="567"/>
        <w:gridCol w:w="942"/>
        <w:gridCol w:w="866"/>
      </w:tblGrid>
      <w:tr w:rsidR="00DB63E9" w:rsidRPr="00DB63E9" w14:paraId="305F8B60" w14:textId="77777777" w:rsidTr="003A5E7A">
        <w:trPr>
          <w:trHeight w:val="852"/>
        </w:trPr>
        <w:tc>
          <w:tcPr>
            <w:tcW w:w="4820" w:type="dxa"/>
            <w:hideMark/>
          </w:tcPr>
          <w:p w14:paraId="1501E33D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программ основного мероприятия "Общее образование" муниципальной программы "Развитие образования, молодежной политики и физической культуры, и спорта в МО "Печорский муниципальный округ" на 2024-2026гг"</w:t>
            </w:r>
          </w:p>
        </w:tc>
        <w:tc>
          <w:tcPr>
            <w:tcW w:w="425" w:type="dxa"/>
            <w:hideMark/>
          </w:tcPr>
          <w:p w14:paraId="047758D5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7197834C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noWrap/>
            <w:hideMark/>
          </w:tcPr>
          <w:p w14:paraId="5C94E2FC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01 1 02 L3030</w:t>
            </w:r>
          </w:p>
        </w:tc>
        <w:tc>
          <w:tcPr>
            <w:tcW w:w="567" w:type="dxa"/>
            <w:hideMark/>
          </w:tcPr>
          <w:p w14:paraId="56D4B86F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 </w:t>
            </w:r>
          </w:p>
        </w:tc>
        <w:tc>
          <w:tcPr>
            <w:tcW w:w="942" w:type="dxa"/>
            <w:noWrap/>
            <w:hideMark/>
          </w:tcPr>
          <w:p w14:paraId="39B460D4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  <w:tc>
          <w:tcPr>
            <w:tcW w:w="866" w:type="dxa"/>
            <w:noWrap/>
            <w:hideMark/>
          </w:tcPr>
          <w:p w14:paraId="57F36B13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</w:tr>
      <w:tr w:rsidR="00DB63E9" w:rsidRPr="00DB63E9" w14:paraId="1353701B" w14:textId="77777777" w:rsidTr="003A5E7A">
        <w:trPr>
          <w:trHeight w:val="528"/>
        </w:trPr>
        <w:tc>
          <w:tcPr>
            <w:tcW w:w="4820" w:type="dxa"/>
            <w:hideMark/>
          </w:tcPr>
          <w:p w14:paraId="5C72A2B0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425" w:type="dxa"/>
            <w:hideMark/>
          </w:tcPr>
          <w:p w14:paraId="34D81859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07</w:t>
            </w:r>
          </w:p>
        </w:tc>
        <w:tc>
          <w:tcPr>
            <w:tcW w:w="425" w:type="dxa"/>
            <w:hideMark/>
          </w:tcPr>
          <w:p w14:paraId="612AE313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02</w:t>
            </w:r>
          </w:p>
        </w:tc>
        <w:tc>
          <w:tcPr>
            <w:tcW w:w="1418" w:type="dxa"/>
            <w:noWrap/>
            <w:hideMark/>
          </w:tcPr>
          <w:p w14:paraId="45563A73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01 1 02 L3030</w:t>
            </w:r>
          </w:p>
        </w:tc>
        <w:tc>
          <w:tcPr>
            <w:tcW w:w="567" w:type="dxa"/>
            <w:hideMark/>
          </w:tcPr>
          <w:p w14:paraId="180D32DC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600</w:t>
            </w:r>
          </w:p>
        </w:tc>
        <w:tc>
          <w:tcPr>
            <w:tcW w:w="942" w:type="dxa"/>
            <w:noWrap/>
            <w:hideMark/>
          </w:tcPr>
          <w:p w14:paraId="4D64D6AC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12 343,0</w:t>
            </w:r>
          </w:p>
        </w:tc>
        <w:tc>
          <w:tcPr>
            <w:tcW w:w="866" w:type="dxa"/>
            <w:noWrap/>
            <w:hideMark/>
          </w:tcPr>
          <w:p w14:paraId="308C5987" w14:textId="77777777" w:rsidR="00DB63E9" w:rsidRPr="00DB63E9" w:rsidRDefault="00DB63E9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DB63E9">
              <w:rPr>
                <w:rFonts w:ascii="Times New Roman" w:hAnsi="Times New Roman"/>
              </w:rPr>
              <w:t>12343,0</w:t>
            </w:r>
          </w:p>
        </w:tc>
      </w:tr>
    </w:tbl>
    <w:p w14:paraId="4BC21E31" w14:textId="77777777" w:rsidR="00DB63E9" w:rsidRDefault="00DB63E9" w:rsidP="00DB63E9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14:paraId="2BF05433" w14:textId="77777777" w:rsidR="00DB63E9" w:rsidRDefault="00DB63E9" w:rsidP="002D4484">
      <w:pPr>
        <w:pStyle w:val="Standard"/>
        <w:spacing w:line="228" w:lineRule="auto"/>
        <w:jc w:val="both"/>
        <w:rPr>
          <w:sz w:val="24"/>
          <w:szCs w:val="24"/>
        </w:rPr>
      </w:pPr>
    </w:p>
    <w:p w14:paraId="25464CEF" w14:textId="604CE0D9" w:rsidR="00D10157" w:rsidRDefault="006547D7" w:rsidP="002D4484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5074DB">
        <w:rPr>
          <w:sz w:val="24"/>
          <w:szCs w:val="24"/>
        </w:rPr>
        <w:t xml:space="preserve">3 приложение №10 </w:t>
      </w:r>
      <w:r w:rsidR="005074DB" w:rsidRPr="005074DB">
        <w:rPr>
          <w:sz w:val="24"/>
          <w:szCs w:val="24"/>
        </w:rPr>
        <w:t xml:space="preserve">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</w:t>
      </w:r>
      <w:r w:rsidR="005074DB">
        <w:rPr>
          <w:sz w:val="24"/>
          <w:szCs w:val="24"/>
        </w:rPr>
        <w:t>на 2024 год</w:t>
      </w:r>
      <w:r w:rsidR="005074DB" w:rsidRPr="005074DB">
        <w:rPr>
          <w:sz w:val="24"/>
          <w:szCs w:val="24"/>
        </w:rPr>
        <w:t>»</w:t>
      </w:r>
      <w:r w:rsidR="005074DB">
        <w:rPr>
          <w:sz w:val="24"/>
          <w:szCs w:val="24"/>
        </w:rPr>
        <w:t xml:space="preserve"> </w:t>
      </w:r>
      <w:r w:rsidR="002D4484" w:rsidRPr="002D4484">
        <w:rPr>
          <w:sz w:val="24"/>
          <w:szCs w:val="24"/>
        </w:rPr>
        <w:t>принять в новой редакции к настоящему Решению.</w:t>
      </w:r>
      <w:r w:rsidR="002D4484">
        <w:rPr>
          <w:sz w:val="24"/>
          <w:szCs w:val="24"/>
        </w:rPr>
        <w:t xml:space="preserve"> В приложении</w:t>
      </w:r>
      <w:r w:rsidR="005074DB">
        <w:rPr>
          <w:sz w:val="24"/>
          <w:szCs w:val="24"/>
        </w:rPr>
        <w:t xml:space="preserve"> №11</w:t>
      </w:r>
      <w:r w:rsidR="00D10157">
        <w:rPr>
          <w:sz w:val="24"/>
          <w:szCs w:val="24"/>
        </w:rPr>
        <w:t xml:space="preserve"> «</w:t>
      </w:r>
      <w:r w:rsidR="00D10157" w:rsidRPr="00D10157">
        <w:rPr>
          <w:sz w:val="24"/>
          <w:szCs w:val="24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</w:t>
      </w:r>
      <w:r w:rsidR="005074DB">
        <w:rPr>
          <w:sz w:val="24"/>
          <w:szCs w:val="24"/>
        </w:rPr>
        <w:t>альный округ Псковской области»</w:t>
      </w:r>
      <w:r w:rsidR="005074DB" w:rsidRPr="005074DB">
        <w:t xml:space="preserve"> </w:t>
      </w:r>
      <w:r w:rsidR="005074DB" w:rsidRPr="005074DB">
        <w:rPr>
          <w:sz w:val="24"/>
          <w:szCs w:val="24"/>
        </w:rPr>
        <w:t>п</w:t>
      </w:r>
      <w:r w:rsidR="005074DB">
        <w:rPr>
          <w:sz w:val="24"/>
          <w:szCs w:val="24"/>
        </w:rPr>
        <w:t>лановый период 2025 и 2026 годов</w:t>
      </w:r>
      <w:r w:rsidR="00D10157">
        <w:rPr>
          <w:sz w:val="24"/>
          <w:szCs w:val="24"/>
        </w:rPr>
        <w:t>»</w:t>
      </w:r>
      <w:r w:rsidR="00D10157" w:rsidRPr="00D10157">
        <w:t xml:space="preserve"> </w:t>
      </w:r>
      <w:r w:rsidR="002D4484">
        <w:rPr>
          <w:sz w:val="24"/>
          <w:szCs w:val="24"/>
        </w:rPr>
        <w:t>строку: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345"/>
        <w:gridCol w:w="1418"/>
        <w:gridCol w:w="942"/>
        <w:gridCol w:w="866"/>
      </w:tblGrid>
      <w:tr w:rsidR="002D4484" w:rsidRPr="002D4484" w14:paraId="40D32DC8" w14:textId="77777777" w:rsidTr="002D4484">
        <w:trPr>
          <w:trHeight w:val="552"/>
        </w:trPr>
        <w:tc>
          <w:tcPr>
            <w:tcW w:w="6345" w:type="dxa"/>
            <w:hideMark/>
          </w:tcPr>
          <w:p w14:paraId="1937AE44" w14:textId="5E301805" w:rsidR="002D4484" w:rsidRPr="002D4484" w:rsidRDefault="002D4484" w:rsidP="002D4484">
            <w:pPr>
              <w:pStyle w:val="Standard"/>
              <w:spacing w:line="228" w:lineRule="auto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Ежемесячное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hideMark/>
          </w:tcPr>
          <w:p w14:paraId="0825377B" w14:textId="2E556290" w:rsidR="002D4484" w:rsidRPr="002D4484" w:rsidRDefault="00010982" w:rsidP="002D4484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01 1 02 5</w:t>
            </w:r>
            <w:r w:rsidR="002D4484" w:rsidRPr="002D4484">
              <w:rPr>
                <w:rFonts w:ascii="Times New Roman" w:hAnsi="Times New Roman"/>
              </w:rPr>
              <w:t>3030</w:t>
            </w:r>
          </w:p>
        </w:tc>
        <w:tc>
          <w:tcPr>
            <w:tcW w:w="942" w:type="dxa"/>
            <w:hideMark/>
          </w:tcPr>
          <w:p w14:paraId="16CE15D2" w14:textId="77777777" w:rsidR="002D4484" w:rsidRPr="002D4484" w:rsidRDefault="002D4484" w:rsidP="002D4484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12343,0</w:t>
            </w:r>
          </w:p>
        </w:tc>
        <w:tc>
          <w:tcPr>
            <w:tcW w:w="866" w:type="dxa"/>
            <w:hideMark/>
          </w:tcPr>
          <w:p w14:paraId="7B27CC3D" w14:textId="77777777" w:rsidR="002D4484" w:rsidRPr="002D4484" w:rsidRDefault="002D4484" w:rsidP="002D4484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12343,0</w:t>
            </w:r>
          </w:p>
        </w:tc>
      </w:tr>
    </w:tbl>
    <w:p w14:paraId="005ABD2D" w14:textId="2F67EA55" w:rsidR="002D4484" w:rsidRDefault="00010982" w:rsidP="002D4484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010982">
        <w:rPr>
          <w:sz w:val="24"/>
          <w:szCs w:val="24"/>
        </w:rPr>
        <w:t>изложить в следующей редакции: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345"/>
        <w:gridCol w:w="1418"/>
        <w:gridCol w:w="942"/>
        <w:gridCol w:w="866"/>
      </w:tblGrid>
      <w:tr w:rsidR="00010982" w:rsidRPr="002D4484" w14:paraId="17026BCE" w14:textId="77777777" w:rsidTr="001B18D8">
        <w:trPr>
          <w:trHeight w:val="552"/>
        </w:trPr>
        <w:tc>
          <w:tcPr>
            <w:tcW w:w="6345" w:type="dxa"/>
            <w:hideMark/>
          </w:tcPr>
          <w:p w14:paraId="72BE3BDF" w14:textId="77777777" w:rsidR="00010982" w:rsidRPr="002D4484" w:rsidRDefault="00010982" w:rsidP="001B18D8">
            <w:pPr>
              <w:pStyle w:val="Standard"/>
              <w:spacing w:line="228" w:lineRule="auto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Ежемесячное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hideMark/>
          </w:tcPr>
          <w:p w14:paraId="070BD4C0" w14:textId="77777777" w:rsidR="00010982" w:rsidRPr="002D4484" w:rsidRDefault="00010982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01 1 02 L3030</w:t>
            </w:r>
          </w:p>
        </w:tc>
        <w:tc>
          <w:tcPr>
            <w:tcW w:w="942" w:type="dxa"/>
            <w:hideMark/>
          </w:tcPr>
          <w:p w14:paraId="6BED6B3E" w14:textId="77777777" w:rsidR="00010982" w:rsidRPr="002D4484" w:rsidRDefault="00010982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12343,0</w:t>
            </w:r>
          </w:p>
        </w:tc>
        <w:tc>
          <w:tcPr>
            <w:tcW w:w="866" w:type="dxa"/>
            <w:hideMark/>
          </w:tcPr>
          <w:p w14:paraId="0E380AC9" w14:textId="77777777" w:rsidR="00010982" w:rsidRPr="002D4484" w:rsidRDefault="00010982" w:rsidP="001B18D8">
            <w:pPr>
              <w:pStyle w:val="Standard"/>
              <w:spacing w:line="228" w:lineRule="auto"/>
              <w:jc w:val="both"/>
              <w:rPr>
                <w:rFonts w:ascii="Times New Roman" w:hAnsi="Times New Roman"/>
              </w:rPr>
            </w:pPr>
            <w:r w:rsidRPr="002D4484">
              <w:rPr>
                <w:rFonts w:ascii="Times New Roman" w:hAnsi="Times New Roman"/>
              </w:rPr>
              <w:t>12343,0</w:t>
            </w:r>
          </w:p>
        </w:tc>
      </w:tr>
    </w:tbl>
    <w:p w14:paraId="271EFB1F" w14:textId="77777777" w:rsidR="002D4484" w:rsidRDefault="002D4484" w:rsidP="00010982">
      <w:pPr>
        <w:pStyle w:val="Standard"/>
        <w:spacing w:line="228" w:lineRule="auto"/>
        <w:jc w:val="both"/>
        <w:rPr>
          <w:sz w:val="24"/>
          <w:szCs w:val="24"/>
        </w:rPr>
      </w:pPr>
    </w:p>
    <w:p w14:paraId="26C807CB" w14:textId="1CB2EC95" w:rsidR="00586B7E" w:rsidRDefault="006547D7" w:rsidP="003A3C5C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</w:t>
      </w:r>
      <w:r w:rsidR="003A3C5C">
        <w:rPr>
          <w:sz w:val="24"/>
          <w:szCs w:val="24"/>
        </w:rPr>
        <w:t>4 приложение №12</w:t>
      </w:r>
      <w:r w:rsidR="00586B7E">
        <w:rPr>
          <w:sz w:val="24"/>
          <w:szCs w:val="24"/>
        </w:rPr>
        <w:t xml:space="preserve"> «</w:t>
      </w:r>
      <w:r w:rsidR="00586B7E" w:rsidRPr="00586B7E">
        <w:rPr>
          <w:sz w:val="24"/>
          <w:szCs w:val="24"/>
        </w:rPr>
        <w:t xml:space="preserve">Общий объем бюджетных ассигнований на исполнение публичных </w:t>
      </w:r>
      <w:r w:rsidR="005074DB">
        <w:rPr>
          <w:sz w:val="24"/>
          <w:szCs w:val="24"/>
        </w:rPr>
        <w:t>нормативных обязательств на 2024</w:t>
      </w:r>
      <w:r w:rsidR="00586B7E" w:rsidRPr="00586B7E">
        <w:rPr>
          <w:sz w:val="24"/>
          <w:szCs w:val="24"/>
        </w:rPr>
        <w:t xml:space="preserve"> год</w:t>
      </w:r>
      <w:r w:rsidR="00586B7E">
        <w:rPr>
          <w:sz w:val="24"/>
          <w:szCs w:val="24"/>
        </w:rPr>
        <w:t>»</w:t>
      </w:r>
      <w:r w:rsidR="003A3C5C">
        <w:rPr>
          <w:sz w:val="24"/>
          <w:szCs w:val="24"/>
        </w:rPr>
        <w:t xml:space="preserve"> </w:t>
      </w:r>
      <w:r w:rsidR="00586B7E" w:rsidRPr="00D10157">
        <w:rPr>
          <w:sz w:val="24"/>
          <w:szCs w:val="24"/>
        </w:rPr>
        <w:t>принять в новой редакции к настоящему Решению.</w:t>
      </w:r>
    </w:p>
    <w:p w14:paraId="7D73D064" w14:textId="172AC16F" w:rsidR="006547D7" w:rsidRDefault="003A3C5C" w:rsidP="003A3C5C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5 приложение №14</w:t>
      </w:r>
      <w:r w:rsidR="006547D7">
        <w:rPr>
          <w:sz w:val="24"/>
          <w:szCs w:val="24"/>
        </w:rPr>
        <w:t xml:space="preserve"> «</w:t>
      </w:r>
      <w:r w:rsidR="006547D7" w:rsidRPr="006547D7">
        <w:rPr>
          <w:sz w:val="24"/>
          <w:szCs w:val="24"/>
        </w:rPr>
        <w:t>Объём бюджетных ассигнований Дорожного фонда</w:t>
      </w:r>
      <w:r w:rsidR="005074DB">
        <w:rPr>
          <w:sz w:val="24"/>
          <w:szCs w:val="24"/>
        </w:rPr>
        <w:t xml:space="preserve"> </w:t>
      </w:r>
      <w:r w:rsidR="005074DB" w:rsidRPr="005074DB">
        <w:rPr>
          <w:sz w:val="24"/>
          <w:szCs w:val="24"/>
        </w:rPr>
        <w:t>«Печорский муници</w:t>
      </w:r>
      <w:r w:rsidR="005074DB">
        <w:rPr>
          <w:sz w:val="24"/>
          <w:szCs w:val="24"/>
        </w:rPr>
        <w:t>пальный округ Псковской области» на 2024</w:t>
      </w:r>
      <w:r w:rsidR="006547D7" w:rsidRPr="006547D7">
        <w:rPr>
          <w:sz w:val="24"/>
          <w:szCs w:val="24"/>
        </w:rPr>
        <w:t>год</w:t>
      </w:r>
      <w:r>
        <w:rPr>
          <w:sz w:val="24"/>
          <w:szCs w:val="24"/>
        </w:rPr>
        <w:t xml:space="preserve">» </w:t>
      </w:r>
      <w:r w:rsidR="002315E7" w:rsidRPr="002315E7">
        <w:rPr>
          <w:sz w:val="24"/>
          <w:szCs w:val="24"/>
        </w:rPr>
        <w:t>принять в новой редакции к настоящему Решению.</w:t>
      </w:r>
      <w:r w:rsidR="006547D7" w:rsidRPr="006547D7">
        <w:rPr>
          <w:sz w:val="24"/>
          <w:szCs w:val="24"/>
        </w:rPr>
        <w:tab/>
      </w:r>
    </w:p>
    <w:p w14:paraId="5562B8E1" w14:textId="77777777" w:rsidR="00402D3A" w:rsidRDefault="00402D3A" w:rsidP="003A3C5C">
      <w:pPr>
        <w:pStyle w:val="Standard"/>
        <w:spacing w:line="228" w:lineRule="auto"/>
        <w:jc w:val="both"/>
        <w:rPr>
          <w:sz w:val="24"/>
          <w:szCs w:val="24"/>
        </w:rPr>
      </w:pPr>
    </w:p>
    <w:p w14:paraId="7764A0DA" w14:textId="5E4B86BB" w:rsidR="0099571D" w:rsidRPr="003A3C5C" w:rsidRDefault="003A3C5C" w:rsidP="00010982">
      <w:pPr>
        <w:pStyle w:val="Standard"/>
        <w:numPr>
          <w:ilvl w:val="0"/>
          <w:numId w:val="8"/>
        </w:numPr>
        <w:spacing w:line="228" w:lineRule="auto"/>
        <w:ind w:left="357" w:hanging="357"/>
        <w:jc w:val="both"/>
      </w:pPr>
      <w:r>
        <w:rPr>
          <w:sz w:val="24"/>
          <w:szCs w:val="24"/>
        </w:rPr>
        <w:lastRenderedPageBreak/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на 2024год»</w:t>
      </w:r>
      <w:r>
        <w:rPr>
          <w:sz w:val="24"/>
          <w:szCs w:val="24"/>
        </w:rPr>
        <w:t xml:space="preserve"> </w:t>
      </w:r>
      <w:r w:rsidRPr="003A3C5C">
        <w:rPr>
          <w:sz w:val="24"/>
          <w:szCs w:val="24"/>
        </w:rPr>
        <w:t>принять в новой редакции к настоящему Решению.</w:t>
      </w:r>
    </w:p>
    <w:p w14:paraId="6CC57EDD" w14:textId="77777777"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14:paraId="2579916E" w14:textId="3D46E274" w:rsidR="0042663B" w:rsidRPr="0042663B" w:rsidRDefault="0042663B" w:rsidP="00A96476">
      <w:pPr>
        <w:pStyle w:val="Standard"/>
        <w:rPr>
          <w:sz w:val="24"/>
          <w:szCs w:val="24"/>
        </w:rPr>
      </w:pPr>
    </w:p>
    <w:p w14:paraId="0B2E0F92" w14:textId="77777777" w:rsidR="00BA6186" w:rsidRPr="007846ED" w:rsidRDefault="00BA6186" w:rsidP="00BA6186">
      <w:pPr>
        <w:jc w:val="both"/>
      </w:pPr>
      <w:r w:rsidRPr="007846ED">
        <w:t xml:space="preserve">Председатель Собрания депутатов </w:t>
      </w:r>
    </w:p>
    <w:p w14:paraId="0117F8D5" w14:textId="77777777" w:rsidR="00BA6186" w:rsidRPr="007846ED" w:rsidRDefault="00BA6186" w:rsidP="00BA6186">
      <w:pPr>
        <w:jc w:val="both"/>
      </w:pPr>
      <w:r w:rsidRPr="007846ED">
        <w:t>Печорского муниципального округа</w:t>
      </w:r>
      <w:r w:rsidRPr="007846ED">
        <w:tab/>
      </w:r>
      <w:r w:rsidRPr="007846ED">
        <w:tab/>
      </w:r>
      <w:r w:rsidRPr="007846ED">
        <w:tab/>
      </w:r>
      <w:r>
        <w:t xml:space="preserve">                  В.М. Глот</w:t>
      </w:r>
      <w:r w:rsidRPr="007846ED">
        <w:t>ко</w:t>
      </w:r>
    </w:p>
    <w:p w14:paraId="685B2C5D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0CC1E852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05FA40EC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6C995AE0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1ED72954" w14:textId="77777777" w:rsidR="00637DD6" w:rsidRDefault="00637DD6" w:rsidP="00637DD6">
      <w:pPr>
        <w:pStyle w:val="Textbody"/>
        <w:rPr>
          <w:b w:val="0"/>
          <w:sz w:val="16"/>
          <w:szCs w:val="16"/>
        </w:rPr>
      </w:pPr>
    </w:p>
    <w:p w14:paraId="76FC7195" w14:textId="77777777"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DB2CC" w14:textId="77777777" w:rsidR="005B7ED6" w:rsidRDefault="005B7ED6">
      <w:r>
        <w:separator/>
      </w:r>
    </w:p>
  </w:endnote>
  <w:endnote w:type="continuationSeparator" w:id="0">
    <w:p w14:paraId="18E951FA" w14:textId="77777777" w:rsidR="005B7ED6" w:rsidRDefault="005B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927A10" w14:textId="77777777" w:rsidR="005B7ED6" w:rsidRDefault="005B7ED6">
      <w:r>
        <w:rPr>
          <w:color w:val="000000"/>
        </w:rPr>
        <w:separator/>
      </w:r>
    </w:p>
  </w:footnote>
  <w:footnote w:type="continuationSeparator" w:id="0">
    <w:p w14:paraId="7FB9155F" w14:textId="77777777" w:rsidR="005B7ED6" w:rsidRDefault="005B7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29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0"/>
  </w:num>
  <w:num w:numId="18">
    <w:abstractNumId w:val="0"/>
  </w:num>
  <w:num w:numId="19">
    <w:abstractNumId w:val="1"/>
  </w:num>
  <w:num w:numId="20">
    <w:abstractNumId w:val="16"/>
  </w:num>
  <w:num w:numId="21">
    <w:abstractNumId w:val="27"/>
  </w:num>
  <w:num w:numId="22">
    <w:abstractNumId w:val="28"/>
  </w:num>
  <w:num w:numId="23">
    <w:abstractNumId w:val="11"/>
  </w:num>
  <w:num w:numId="24">
    <w:abstractNumId w:val="32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7230B"/>
    <w:rsid w:val="0007381D"/>
    <w:rsid w:val="00075C45"/>
    <w:rsid w:val="00076E43"/>
    <w:rsid w:val="0007733C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B97"/>
    <w:rsid w:val="0019559B"/>
    <w:rsid w:val="00195A7A"/>
    <w:rsid w:val="001964B2"/>
    <w:rsid w:val="00196E6C"/>
    <w:rsid w:val="001A1FD5"/>
    <w:rsid w:val="001A317C"/>
    <w:rsid w:val="001B623B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C5C"/>
    <w:rsid w:val="003A5E7A"/>
    <w:rsid w:val="003A65FE"/>
    <w:rsid w:val="003B7710"/>
    <w:rsid w:val="003C0E21"/>
    <w:rsid w:val="003C776B"/>
    <w:rsid w:val="003E1F4B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B7ED6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12EDB"/>
    <w:rsid w:val="00623EAC"/>
    <w:rsid w:val="00637DD6"/>
    <w:rsid w:val="00644AF1"/>
    <w:rsid w:val="006538CB"/>
    <w:rsid w:val="00653C54"/>
    <w:rsid w:val="006547D7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2052D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9017A"/>
    <w:rsid w:val="00A90742"/>
    <w:rsid w:val="00A92890"/>
    <w:rsid w:val="00A94BBF"/>
    <w:rsid w:val="00A96434"/>
    <w:rsid w:val="00A96476"/>
    <w:rsid w:val="00AA53D6"/>
    <w:rsid w:val="00AB5A50"/>
    <w:rsid w:val="00AC3DE6"/>
    <w:rsid w:val="00AD385B"/>
    <w:rsid w:val="00AD3F82"/>
    <w:rsid w:val="00AD74D8"/>
    <w:rsid w:val="00AD795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A6186"/>
    <w:rsid w:val="00BB19F3"/>
    <w:rsid w:val="00BB7931"/>
    <w:rsid w:val="00BC6EDA"/>
    <w:rsid w:val="00BD0E28"/>
    <w:rsid w:val="00BE3B15"/>
    <w:rsid w:val="00BF1913"/>
    <w:rsid w:val="00C0273E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B257B"/>
    <w:rsid w:val="00DB5EDB"/>
    <w:rsid w:val="00DB5FFF"/>
    <w:rsid w:val="00DB63E9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19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../../../../../&#1059;&#1087;&#1088;&#1072;&#1074;&#1083;&#1077;&#1085;&#1080;&#1077;%20&#1076;&#1077;&#1083;&#1072;&#1084;&#1080;/Downloads/pechory_r_coa_202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87488-EF69-4CB1-A4F2-5845114B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7151</TotalTime>
  <Pages>4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Виктор</cp:lastModifiedBy>
  <cp:revision>46</cp:revision>
  <cp:lastPrinted>2024-05-15T08:26:00Z</cp:lastPrinted>
  <dcterms:created xsi:type="dcterms:W3CDTF">2021-07-13T05:05:00Z</dcterms:created>
  <dcterms:modified xsi:type="dcterms:W3CDTF">2024-05-15T08:26:00Z</dcterms:modified>
</cp:coreProperties>
</file>