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E2A" w:rsidRPr="006B4E2A" w:rsidRDefault="00876170" w:rsidP="006B4E2A">
      <w:pPr>
        <w:suppressAutoHyphens/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w:drawing>
          <wp:inline distT="0" distB="0" distL="0" distR="0">
            <wp:extent cx="655320" cy="792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E2A" w:rsidRPr="006B4E2A" w:rsidRDefault="006B4E2A" w:rsidP="006B4E2A">
      <w:pPr>
        <w:suppressAutoHyphens/>
        <w:overflowPunct w:val="0"/>
        <w:autoSpaceDE w:val="0"/>
        <w:spacing w:line="360" w:lineRule="auto"/>
        <w:jc w:val="center"/>
        <w:textAlignment w:val="baseline"/>
        <w:rPr>
          <w:sz w:val="20"/>
          <w:szCs w:val="20"/>
          <w:lang w:eastAsia="zh-CN"/>
        </w:rPr>
      </w:pPr>
      <w:r w:rsidRPr="006B4E2A">
        <w:rPr>
          <w:sz w:val="28"/>
          <w:szCs w:val="20"/>
          <w:lang w:eastAsia="zh-CN"/>
        </w:rPr>
        <w:t>ПСКОВСКАЯ ОБЛАСТЬ</w:t>
      </w:r>
    </w:p>
    <w:p w:rsidR="006B4E2A" w:rsidRPr="006B4E2A" w:rsidRDefault="006B4E2A" w:rsidP="006B4E2A">
      <w:pPr>
        <w:suppressAutoHyphens/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6B4E2A">
        <w:rPr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6B4E2A" w:rsidRPr="006B4E2A" w:rsidRDefault="006B4E2A" w:rsidP="006B4E2A">
      <w:pPr>
        <w:suppressAutoHyphens/>
        <w:overflowPunct w:val="0"/>
        <w:autoSpaceDE w:val="0"/>
        <w:jc w:val="center"/>
        <w:textAlignment w:val="baseline"/>
        <w:rPr>
          <w:b/>
          <w:sz w:val="18"/>
          <w:szCs w:val="18"/>
          <w:lang w:eastAsia="zh-CN"/>
        </w:rPr>
      </w:pPr>
    </w:p>
    <w:p w:rsidR="006B4E2A" w:rsidRPr="001E57BE" w:rsidRDefault="006B4E2A" w:rsidP="006B4E2A">
      <w:pPr>
        <w:suppressAutoHyphens/>
        <w:overflowPunct w:val="0"/>
        <w:autoSpaceDE w:val="0"/>
        <w:jc w:val="center"/>
        <w:textAlignment w:val="baseline"/>
        <w:rPr>
          <w:sz w:val="32"/>
          <w:szCs w:val="32"/>
          <w:lang w:eastAsia="zh-CN"/>
        </w:rPr>
      </w:pPr>
      <w:r w:rsidRPr="001E57BE">
        <w:rPr>
          <w:b/>
          <w:sz w:val="32"/>
          <w:szCs w:val="32"/>
          <w:lang w:eastAsia="zh-CN"/>
        </w:rPr>
        <w:t>ПОСТАНОВЛЕНИЕ</w:t>
      </w:r>
    </w:p>
    <w:p w:rsidR="006B4E2A" w:rsidRPr="006B4E2A" w:rsidRDefault="006B4E2A" w:rsidP="006B4E2A">
      <w:pPr>
        <w:tabs>
          <w:tab w:val="left" w:pos="9498"/>
        </w:tabs>
        <w:suppressAutoHyphens/>
        <w:overflowPunct w:val="0"/>
        <w:autoSpaceDE w:val="0"/>
        <w:spacing w:line="276" w:lineRule="auto"/>
        <w:textAlignment w:val="baseline"/>
        <w:rPr>
          <w:sz w:val="16"/>
          <w:szCs w:val="16"/>
          <w:lang w:eastAsia="zh-CN"/>
        </w:rPr>
      </w:pPr>
    </w:p>
    <w:p w:rsidR="006B4E2A" w:rsidRPr="00923A22" w:rsidRDefault="006B4E2A" w:rsidP="006B4E2A">
      <w:pPr>
        <w:tabs>
          <w:tab w:val="left" w:pos="9498"/>
        </w:tabs>
        <w:suppressAutoHyphens/>
        <w:overflowPunct w:val="0"/>
        <w:autoSpaceDE w:val="0"/>
        <w:jc w:val="both"/>
        <w:textAlignment w:val="baseline"/>
        <w:rPr>
          <w:u w:val="single"/>
          <w:lang w:eastAsia="zh-CN"/>
        </w:rPr>
      </w:pPr>
      <w:r w:rsidRPr="00923A22">
        <w:rPr>
          <w:lang w:eastAsia="zh-CN"/>
        </w:rPr>
        <w:t xml:space="preserve">от </w:t>
      </w:r>
      <w:r w:rsidR="00BE19E1" w:rsidRPr="00923A22">
        <w:rPr>
          <w:u w:val="single"/>
          <w:lang w:eastAsia="zh-CN"/>
        </w:rPr>
        <w:t>0</w:t>
      </w:r>
      <w:r w:rsidR="00923A22" w:rsidRPr="00923A22">
        <w:rPr>
          <w:u w:val="single"/>
          <w:lang w:eastAsia="zh-CN"/>
        </w:rPr>
        <w:t>9</w:t>
      </w:r>
      <w:r w:rsidRPr="00923A22">
        <w:rPr>
          <w:u w:val="single"/>
          <w:lang w:eastAsia="zh-CN"/>
        </w:rPr>
        <w:t>.0</w:t>
      </w:r>
      <w:r w:rsidR="00BE19E1" w:rsidRPr="00923A22">
        <w:rPr>
          <w:u w:val="single"/>
          <w:lang w:eastAsia="zh-CN"/>
        </w:rPr>
        <w:t>4</w:t>
      </w:r>
      <w:r w:rsidRPr="00923A22">
        <w:rPr>
          <w:u w:val="single"/>
          <w:lang w:eastAsia="zh-CN"/>
        </w:rPr>
        <w:t>.202</w:t>
      </w:r>
      <w:r w:rsidR="006B0718" w:rsidRPr="00923A22">
        <w:rPr>
          <w:u w:val="single"/>
          <w:lang w:eastAsia="zh-CN"/>
        </w:rPr>
        <w:t>5</w:t>
      </w:r>
      <w:r w:rsidRPr="00923A22">
        <w:rPr>
          <w:u w:val="single"/>
          <w:lang w:eastAsia="zh-CN"/>
        </w:rPr>
        <w:t xml:space="preserve"> г.</w:t>
      </w:r>
      <w:r w:rsidRPr="00923A22">
        <w:rPr>
          <w:lang w:eastAsia="zh-CN"/>
        </w:rPr>
        <w:t xml:space="preserve">  </w:t>
      </w:r>
      <w:r w:rsidRPr="00923A22">
        <w:rPr>
          <w:u w:val="single"/>
          <w:lang w:eastAsia="zh-CN"/>
        </w:rPr>
        <w:t xml:space="preserve">№ </w:t>
      </w:r>
      <w:r w:rsidR="00E5482A">
        <w:rPr>
          <w:u w:val="single"/>
          <w:lang w:eastAsia="zh-CN"/>
        </w:rPr>
        <w:t>200</w:t>
      </w:r>
    </w:p>
    <w:p w:rsidR="006B4E2A" w:rsidRPr="00923A22" w:rsidRDefault="006B4E2A" w:rsidP="006B4E2A">
      <w:pPr>
        <w:tabs>
          <w:tab w:val="left" w:pos="9498"/>
        </w:tabs>
        <w:suppressAutoHyphens/>
        <w:overflowPunct w:val="0"/>
        <w:autoSpaceDE w:val="0"/>
        <w:jc w:val="both"/>
        <w:textAlignment w:val="baseline"/>
        <w:rPr>
          <w:lang w:eastAsia="zh-CN"/>
        </w:rPr>
      </w:pPr>
      <w:r w:rsidRPr="00923A22">
        <w:rPr>
          <w:lang w:eastAsia="zh-CN"/>
        </w:rPr>
        <w:t xml:space="preserve"> г. Печоры</w:t>
      </w:r>
    </w:p>
    <w:p w:rsidR="006B4E2A" w:rsidRPr="000C1221" w:rsidRDefault="006B4E2A" w:rsidP="006B4E2A">
      <w:pPr>
        <w:tabs>
          <w:tab w:val="left" w:pos="9498"/>
        </w:tabs>
        <w:suppressAutoHyphens/>
        <w:overflowPunct w:val="0"/>
        <w:autoSpaceDE w:val="0"/>
        <w:ind w:right="4960"/>
        <w:jc w:val="both"/>
        <w:textAlignment w:val="baseline"/>
        <w:rPr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</w:tblGrid>
      <w:tr w:rsidR="006B4E2A" w:rsidRPr="000C1221" w:rsidTr="00286B8B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Style w:val="a8"/>
              <w:tblW w:w="0" w:type="auto"/>
              <w:tblLook w:val="04A0"/>
            </w:tblPr>
            <w:tblGrid>
              <w:gridCol w:w="4390"/>
            </w:tblGrid>
            <w:tr w:rsidR="00923A22" w:rsidTr="00E5482A">
              <w:tc>
                <w:tcPr>
                  <w:tcW w:w="43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482A" w:rsidRDefault="00E5482A" w:rsidP="00E5482A">
                  <w:r w:rsidRPr="00FA4A7F">
                    <w:t>«</w:t>
                  </w:r>
                  <w:r>
                    <w:t xml:space="preserve"> </w:t>
                  </w:r>
                  <w:r w:rsidRPr="00FA4A7F">
                    <w:t xml:space="preserve">О </w:t>
                  </w:r>
                  <w:r>
                    <w:t xml:space="preserve">     </w:t>
                  </w:r>
                  <w:r w:rsidRPr="00FA4A7F">
                    <w:t xml:space="preserve">возможности </w:t>
                  </w:r>
                  <w:r>
                    <w:t xml:space="preserve">       </w:t>
                  </w:r>
                  <w:r w:rsidRPr="00FA4A7F">
                    <w:t xml:space="preserve">предоставления </w:t>
                  </w:r>
                </w:p>
                <w:p w:rsidR="00923A22" w:rsidRPr="00923A22" w:rsidRDefault="00E5482A" w:rsidP="00E5482A">
                  <w:pPr>
                    <w:jc w:val="both"/>
                  </w:pPr>
                  <w:r w:rsidRPr="00175979">
                    <w:t>разрешения на условно разрешенный вид использования земельного участка</w:t>
                  </w:r>
                  <w:r>
                    <w:t>, о возможности предоставления разрешения на отклонение от предельных параметров разрешенного строительства, реконструкции объекта капитального строительства</w:t>
                  </w:r>
                  <w:r w:rsidRPr="00175979">
                    <w:t>»</w:t>
                  </w:r>
                </w:p>
              </w:tc>
            </w:tr>
          </w:tbl>
          <w:p w:rsidR="006B4E2A" w:rsidRPr="000C1221" w:rsidRDefault="006B4E2A" w:rsidP="006B4E2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1"/>
                <w:sz w:val="28"/>
                <w:szCs w:val="28"/>
                <w:lang w:eastAsia="en-US"/>
              </w:rPr>
            </w:pPr>
          </w:p>
        </w:tc>
      </w:tr>
    </w:tbl>
    <w:p w:rsidR="00E5482A" w:rsidRDefault="00E5482A" w:rsidP="00923A22">
      <w:pPr>
        <w:ind w:firstLine="709"/>
        <w:jc w:val="both"/>
      </w:pPr>
    </w:p>
    <w:p w:rsidR="00923A22" w:rsidRPr="00C859F5" w:rsidRDefault="00E5482A" w:rsidP="00923A22">
      <w:pPr>
        <w:ind w:firstLine="709"/>
        <w:jc w:val="both"/>
      </w:pPr>
      <w:r>
        <w:t>В соответствии со статьями 39,40</w:t>
      </w:r>
      <w:r w:rsidRPr="00FA4A7F">
        <w:t xml:space="preserve"> Градостроительного кодекса Российской Федерации, статьей 28 Федерального закона от 06 октября 2003г. № 131-ФЗ «Об общих принципах организации местного самоуправления в Российской Федерации», </w:t>
      </w:r>
      <w:r>
        <w:t>с Федеральным Законом</w:t>
      </w:r>
      <w:r w:rsidRPr="00FA4A7F">
        <w:t xml:space="preserve"> от 29.12.2004 г. № 190-ФЗ «Градостроительный кодекс Российской Федерации», Уставом П</w:t>
      </w:r>
      <w:r>
        <w:t xml:space="preserve">ечорского муниципального округа, </w:t>
      </w:r>
      <w:r w:rsidRPr="009026C5">
        <w:t>в соответствии с Реше</w:t>
      </w:r>
      <w:r>
        <w:t>н</w:t>
      </w:r>
      <w:r w:rsidRPr="009026C5">
        <w:t>ием</w:t>
      </w:r>
      <w:r>
        <w:rPr>
          <w:b/>
        </w:rPr>
        <w:t xml:space="preserve"> </w:t>
      </w:r>
      <w:r>
        <w:t>Собрания</w:t>
      </w:r>
      <w:r w:rsidRPr="009026C5">
        <w:t xml:space="preserve"> депутатов Печ</w:t>
      </w:r>
      <w:r>
        <w:t xml:space="preserve">орского района Псковской области </w:t>
      </w:r>
      <w:r w:rsidRPr="009026C5">
        <w:t xml:space="preserve">от 31 октября </w:t>
      </w:r>
      <w:r>
        <w:t>2005г. №4 «О публичных слушаниях». Администрация Печорского муниципального округа</w:t>
      </w:r>
    </w:p>
    <w:p w:rsidR="006B4E2A" w:rsidRPr="000C1221" w:rsidRDefault="006B4E2A" w:rsidP="00923A22">
      <w:pPr>
        <w:widowControl w:val="0"/>
        <w:suppressAutoHyphens/>
        <w:autoSpaceDN w:val="0"/>
        <w:jc w:val="both"/>
        <w:rPr>
          <w:color w:val="000000"/>
          <w:kern w:val="3"/>
          <w:sz w:val="28"/>
          <w:szCs w:val="28"/>
          <w:lang w:eastAsia="zh-CN" w:bidi="hi-IN"/>
        </w:rPr>
      </w:pPr>
    </w:p>
    <w:p w:rsidR="006B4E2A" w:rsidRPr="00923A22" w:rsidRDefault="006B4E2A" w:rsidP="006B4E2A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lang w:eastAsia="zh-CN"/>
        </w:rPr>
      </w:pPr>
      <w:r w:rsidRPr="00923A22">
        <w:rPr>
          <w:lang w:eastAsia="zh-CN"/>
        </w:rPr>
        <w:t>ПОСТАНОВЛЯЕТ:</w:t>
      </w:r>
    </w:p>
    <w:p w:rsidR="006B4E2A" w:rsidRPr="000C1221" w:rsidRDefault="006B4E2A" w:rsidP="006434F2">
      <w:pPr>
        <w:widowControl w:val="0"/>
        <w:suppressAutoHyphens/>
        <w:autoSpaceDN w:val="0"/>
        <w:jc w:val="both"/>
        <w:rPr>
          <w:color w:val="000000"/>
          <w:kern w:val="3"/>
          <w:sz w:val="28"/>
          <w:szCs w:val="28"/>
          <w:lang w:eastAsia="zh-CN" w:bidi="hi-IN"/>
        </w:rPr>
      </w:pPr>
    </w:p>
    <w:p w:rsidR="00E5482A" w:rsidRDefault="00E5482A" w:rsidP="00E5482A">
      <w:pPr>
        <w:numPr>
          <w:ilvl w:val="0"/>
          <w:numId w:val="9"/>
        </w:numPr>
        <w:ind w:left="0" w:firstLine="708"/>
        <w:jc w:val="both"/>
      </w:pPr>
      <w:r w:rsidRPr="00993059">
        <w:t xml:space="preserve">Предоставить  разрешение </w:t>
      </w:r>
      <w:r w:rsidRPr="00BD0C33">
        <w:t>на условно разрешенный вид использования – «гостиничное обслуживание» (код 4.7)</w:t>
      </w:r>
      <w:r>
        <w:t xml:space="preserve"> земельному участку </w:t>
      </w:r>
      <w:r w:rsidRPr="00BD0C33">
        <w:t xml:space="preserve">с кадастровым </w:t>
      </w:r>
      <w:r>
        <w:t xml:space="preserve">номером </w:t>
      </w:r>
      <w:r w:rsidRPr="0071533A">
        <w:t xml:space="preserve">60:15:1008006:3, по адресу: Псковская область, муниципальный округ Печорский, город Печоры, переулок </w:t>
      </w:r>
      <w:r>
        <w:t>Садовый, дом 6, площадью: 556</w:t>
      </w:r>
      <w:r w:rsidRPr="0071533A">
        <w:t xml:space="preserve"> кв. м., категория земель земли населенных пунктов, вид разрешенного использования: для эксплуатации и обслуживания здания.</w:t>
      </w:r>
    </w:p>
    <w:p w:rsidR="00E5482A" w:rsidRDefault="00E5482A" w:rsidP="00E5482A">
      <w:pPr>
        <w:numPr>
          <w:ilvl w:val="0"/>
          <w:numId w:val="9"/>
        </w:numPr>
        <w:ind w:left="0" w:firstLine="708"/>
        <w:jc w:val="both"/>
      </w:pPr>
      <w:r>
        <w:t xml:space="preserve">Предоставить  разрешение на отклонение от предельных параметров разрешенного строительства, реконструкции объекта капитального строительства земельному участку с кадастровым номером </w:t>
      </w:r>
      <w:r w:rsidRPr="00A01166">
        <w:t>60:15:1008006:3, по адресу: Псковская область, муниципальный округ Печорский, город Печоры, переулок Садовый, дом 6</w:t>
      </w:r>
      <w:r>
        <w:t>, в части отклонения минимальных предельных размеров земельных участков с 1000 кв.м. до 556 кв.м.</w:t>
      </w:r>
    </w:p>
    <w:p w:rsidR="00E5482A" w:rsidRDefault="00E5482A" w:rsidP="00E5482A">
      <w:pPr>
        <w:numPr>
          <w:ilvl w:val="0"/>
          <w:numId w:val="9"/>
        </w:numPr>
        <w:ind w:left="0" w:firstLine="708"/>
        <w:jc w:val="both"/>
      </w:pPr>
      <w:r>
        <w:t>Опубликовать постановление в газете «</w:t>
      </w:r>
      <w:proofErr w:type="gramStart"/>
      <w:r>
        <w:t>Печорская</w:t>
      </w:r>
      <w:proofErr w:type="gramEnd"/>
      <w:r>
        <w:t xml:space="preserve"> правда»; разместить настоящее постановление на официальном Интернет - сайте Печорского муниципального округа pechory.reg60.ru и обнародовать в установленном порядке.</w:t>
      </w:r>
    </w:p>
    <w:p w:rsidR="00E5482A" w:rsidRDefault="00E5482A" w:rsidP="00E5482A">
      <w:pPr>
        <w:ind w:firstLine="708"/>
        <w:jc w:val="both"/>
      </w:pPr>
    </w:p>
    <w:p w:rsidR="00BE19E1" w:rsidRPr="006434F2" w:rsidRDefault="00BE19E1" w:rsidP="006434F2">
      <w:pPr>
        <w:jc w:val="both"/>
      </w:pPr>
    </w:p>
    <w:p w:rsidR="002B2C27" w:rsidRDefault="002B2C27" w:rsidP="006B4E2A">
      <w:pPr>
        <w:suppressAutoHyphens/>
        <w:overflowPunct w:val="0"/>
        <w:autoSpaceDE w:val="0"/>
        <w:ind w:right="-1"/>
        <w:jc w:val="both"/>
        <w:textAlignment w:val="baseline"/>
        <w:rPr>
          <w:sz w:val="28"/>
          <w:szCs w:val="28"/>
          <w:lang w:eastAsia="zh-CN"/>
        </w:rPr>
      </w:pPr>
    </w:p>
    <w:p w:rsidR="006B4E2A" w:rsidRPr="006434F2" w:rsidRDefault="006B4E2A" w:rsidP="006B4E2A">
      <w:pPr>
        <w:suppressAutoHyphens/>
        <w:overflowPunct w:val="0"/>
        <w:autoSpaceDE w:val="0"/>
        <w:ind w:right="-1"/>
        <w:jc w:val="both"/>
        <w:textAlignment w:val="baseline"/>
        <w:rPr>
          <w:lang w:eastAsia="zh-CN"/>
        </w:rPr>
      </w:pPr>
      <w:r w:rsidRPr="006434F2">
        <w:rPr>
          <w:lang w:eastAsia="zh-CN"/>
        </w:rPr>
        <w:t xml:space="preserve">Глава Печорского муниципального округа                                   </w:t>
      </w:r>
      <w:r w:rsidR="006434F2">
        <w:rPr>
          <w:lang w:eastAsia="zh-CN"/>
        </w:rPr>
        <w:t xml:space="preserve">          </w:t>
      </w:r>
      <w:r w:rsidR="00E5482A">
        <w:rPr>
          <w:lang w:eastAsia="zh-CN"/>
        </w:rPr>
        <w:t xml:space="preserve">         </w:t>
      </w:r>
      <w:r w:rsidR="006434F2">
        <w:rPr>
          <w:lang w:eastAsia="zh-CN"/>
        </w:rPr>
        <w:t xml:space="preserve">    </w:t>
      </w:r>
      <w:r w:rsidRPr="006434F2">
        <w:rPr>
          <w:lang w:eastAsia="zh-CN"/>
        </w:rPr>
        <w:t xml:space="preserve">  В.А. Зайцев</w:t>
      </w:r>
    </w:p>
    <w:p w:rsidR="006B4E2A" w:rsidRPr="006434F2" w:rsidRDefault="006B4E2A" w:rsidP="006B4E2A">
      <w:pPr>
        <w:suppressAutoHyphens/>
        <w:overflowPunct w:val="0"/>
        <w:autoSpaceDE w:val="0"/>
        <w:ind w:right="-1"/>
        <w:jc w:val="both"/>
        <w:textAlignment w:val="baseline"/>
        <w:rPr>
          <w:lang w:eastAsia="zh-CN"/>
        </w:rPr>
      </w:pPr>
      <w:r w:rsidRPr="006434F2">
        <w:rPr>
          <w:lang w:eastAsia="zh-CN"/>
        </w:rPr>
        <w:t xml:space="preserve">Верно  </w:t>
      </w:r>
    </w:p>
    <w:p w:rsidR="006B4E2A" w:rsidRPr="006434F2" w:rsidRDefault="006B4E2A" w:rsidP="006B4E2A">
      <w:pPr>
        <w:tabs>
          <w:tab w:val="center" w:pos="4677"/>
          <w:tab w:val="right" w:pos="9355"/>
        </w:tabs>
        <w:ind w:right="-1"/>
        <w:jc w:val="both"/>
        <w:rPr>
          <w:lang w:eastAsia="zh-CN"/>
        </w:rPr>
      </w:pPr>
      <w:r w:rsidRPr="006434F2">
        <w:rPr>
          <w:lang w:eastAsia="zh-CN"/>
        </w:rPr>
        <w:t xml:space="preserve">Управляющий делами                                                  </w:t>
      </w:r>
      <w:r w:rsidR="000C1221" w:rsidRPr="006434F2">
        <w:rPr>
          <w:lang w:eastAsia="zh-CN"/>
        </w:rPr>
        <w:t xml:space="preserve">      </w:t>
      </w:r>
      <w:r w:rsidR="006434F2">
        <w:rPr>
          <w:lang w:eastAsia="zh-CN"/>
        </w:rPr>
        <w:t xml:space="preserve">              </w:t>
      </w:r>
      <w:r w:rsidR="00E5482A">
        <w:rPr>
          <w:lang w:eastAsia="zh-CN"/>
        </w:rPr>
        <w:t xml:space="preserve">         </w:t>
      </w:r>
      <w:r w:rsidR="006434F2">
        <w:rPr>
          <w:lang w:eastAsia="zh-CN"/>
        </w:rPr>
        <w:t xml:space="preserve">  </w:t>
      </w:r>
      <w:r w:rsidRPr="006434F2">
        <w:rPr>
          <w:lang w:eastAsia="zh-CN"/>
        </w:rPr>
        <w:t>А.Л. Мирошниченко</w:t>
      </w:r>
    </w:p>
    <w:sectPr w:rsidR="006B4E2A" w:rsidRPr="006434F2" w:rsidSect="001E57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051A"/>
    <w:multiLevelType w:val="hybridMultilevel"/>
    <w:tmpl w:val="D212AE06"/>
    <w:lvl w:ilvl="0" w:tplc="2A16E4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B75640"/>
    <w:multiLevelType w:val="multilevel"/>
    <w:tmpl w:val="3DA8C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0C35434"/>
    <w:multiLevelType w:val="hybridMultilevel"/>
    <w:tmpl w:val="40A69C30"/>
    <w:lvl w:ilvl="0" w:tplc="3D72971A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1C1510"/>
    <w:multiLevelType w:val="hybridMultilevel"/>
    <w:tmpl w:val="995A7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60443E"/>
    <w:multiLevelType w:val="hybridMultilevel"/>
    <w:tmpl w:val="87E025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B130DBD"/>
    <w:multiLevelType w:val="multilevel"/>
    <w:tmpl w:val="A0324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052862"/>
    <w:multiLevelType w:val="hybridMultilevel"/>
    <w:tmpl w:val="677EA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8203E2">
      <w:start w:val="3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DF1DA1"/>
    <w:multiLevelType w:val="multilevel"/>
    <w:tmpl w:val="04627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7B3848"/>
    <w:multiLevelType w:val="hybridMultilevel"/>
    <w:tmpl w:val="0C78AB00"/>
    <w:lvl w:ilvl="0" w:tplc="B3D6B6DE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82718"/>
    <w:rsid w:val="00000D00"/>
    <w:rsid w:val="000263B1"/>
    <w:rsid w:val="00030E11"/>
    <w:rsid w:val="000377BC"/>
    <w:rsid w:val="0005033B"/>
    <w:rsid w:val="00054DF4"/>
    <w:rsid w:val="00055184"/>
    <w:rsid w:val="00067F58"/>
    <w:rsid w:val="000C1221"/>
    <w:rsid w:val="000F0D07"/>
    <w:rsid w:val="000F2AA6"/>
    <w:rsid w:val="000F3786"/>
    <w:rsid w:val="00114F58"/>
    <w:rsid w:val="00125EF8"/>
    <w:rsid w:val="00140EA3"/>
    <w:rsid w:val="001505E5"/>
    <w:rsid w:val="00176486"/>
    <w:rsid w:val="0018687D"/>
    <w:rsid w:val="001938E0"/>
    <w:rsid w:val="001B2E8C"/>
    <w:rsid w:val="001B3DBD"/>
    <w:rsid w:val="001C3429"/>
    <w:rsid w:val="001D11EA"/>
    <w:rsid w:val="001E57BE"/>
    <w:rsid w:val="001F4232"/>
    <w:rsid w:val="0020547C"/>
    <w:rsid w:val="00213A3E"/>
    <w:rsid w:val="00262E8C"/>
    <w:rsid w:val="00272B68"/>
    <w:rsid w:val="0028249C"/>
    <w:rsid w:val="00286B8B"/>
    <w:rsid w:val="002A1231"/>
    <w:rsid w:val="002B22D3"/>
    <w:rsid w:val="002B2C27"/>
    <w:rsid w:val="002D301D"/>
    <w:rsid w:val="002D5AEA"/>
    <w:rsid w:val="002E3BDF"/>
    <w:rsid w:val="002E7C4C"/>
    <w:rsid w:val="0032710E"/>
    <w:rsid w:val="00331397"/>
    <w:rsid w:val="00352E69"/>
    <w:rsid w:val="003752BB"/>
    <w:rsid w:val="00391B1E"/>
    <w:rsid w:val="003A6A4A"/>
    <w:rsid w:val="00406492"/>
    <w:rsid w:val="00447BCF"/>
    <w:rsid w:val="00454A80"/>
    <w:rsid w:val="00457F9F"/>
    <w:rsid w:val="00462736"/>
    <w:rsid w:val="004627E4"/>
    <w:rsid w:val="004674CA"/>
    <w:rsid w:val="005313D2"/>
    <w:rsid w:val="00533E87"/>
    <w:rsid w:val="00574102"/>
    <w:rsid w:val="005950B5"/>
    <w:rsid w:val="00597BDC"/>
    <w:rsid w:val="005C58A8"/>
    <w:rsid w:val="006061DE"/>
    <w:rsid w:val="006434F2"/>
    <w:rsid w:val="00653AE5"/>
    <w:rsid w:val="0067449E"/>
    <w:rsid w:val="006846C2"/>
    <w:rsid w:val="00695B81"/>
    <w:rsid w:val="006962C3"/>
    <w:rsid w:val="0069773A"/>
    <w:rsid w:val="006A2F53"/>
    <w:rsid w:val="006B0718"/>
    <w:rsid w:val="006B4E2A"/>
    <w:rsid w:val="006C729A"/>
    <w:rsid w:val="00710846"/>
    <w:rsid w:val="00723712"/>
    <w:rsid w:val="00734CFA"/>
    <w:rsid w:val="00741995"/>
    <w:rsid w:val="00750149"/>
    <w:rsid w:val="007C694D"/>
    <w:rsid w:val="0082343A"/>
    <w:rsid w:val="00847BA7"/>
    <w:rsid w:val="00876170"/>
    <w:rsid w:val="008E0625"/>
    <w:rsid w:val="00923A22"/>
    <w:rsid w:val="00926D85"/>
    <w:rsid w:val="009558EE"/>
    <w:rsid w:val="009B506D"/>
    <w:rsid w:val="009C1808"/>
    <w:rsid w:val="009D038B"/>
    <w:rsid w:val="009D2889"/>
    <w:rsid w:val="009F0282"/>
    <w:rsid w:val="00A75DA7"/>
    <w:rsid w:val="00A877C3"/>
    <w:rsid w:val="00A947DE"/>
    <w:rsid w:val="00AB1693"/>
    <w:rsid w:val="00AC2F1A"/>
    <w:rsid w:val="00AE2274"/>
    <w:rsid w:val="00B11C58"/>
    <w:rsid w:val="00B23471"/>
    <w:rsid w:val="00B32516"/>
    <w:rsid w:val="00B63CCC"/>
    <w:rsid w:val="00B7694A"/>
    <w:rsid w:val="00B91C73"/>
    <w:rsid w:val="00BB48F0"/>
    <w:rsid w:val="00BE19E1"/>
    <w:rsid w:val="00BE3BB6"/>
    <w:rsid w:val="00C03F36"/>
    <w:rsid w:val="00C64907"/>
    <w:rsid w:val="00C65705"/>
    <w:rsid w:val="00C749DB"/>
    <w:rsid w:val="00C8077E"/>
    <w:rsid w:val="00C9231C"/>
    <w:rsid w:val="00CA7D9E"/>
    <w:rsid w:val="00CC58E9"/>
    <w:rsid w:val="00CD57B8"/>
    <w:rsid w:val="00CF492C"/>
    <w:rsid w:val="00D60761"/>
    <w:rsid w:val="00DD22C7"/>
    <w:rsid w:val="00DF167E"/>
    <w:rsid w:val="00E246E6"/>
    <w:rsid w:val="00E5482A"/>
    <w:rsid w:val="00F011D6"/>
    <w:rsid w:val="00F05212"/>
    <w:rsid w:val="00F232FE"/>
    <w:rsid w:val="00F31B7E"/>
    <w:rsid w:val="00F52578"/>
    <w:rsid w:val="00F573F7"/>
    <w:rsid w:val="00F62B4E"/>
    <w:rsid w:val="00F82718"/>
    <w:rsid w:val="00FB45E8"/>
    <w:rsid w:val="00FD26FE"/>
    <w:rsid w:val="00FD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71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055184"/>
    <w:pPr>
      <w:keepNext/>
      <w:tabs>
        <w:tab w:val="num" w:pos="0"/>
      </w:tabs>
      <w:suppressAutoHyphens/>
      <w:ind w:left="-360"/>
      <w:jc w:val="center"/>
      <w:outlineLvl w:val="2"/>
    </w:pPr>
    <w:rPr>
      <w:sz w:val="28"/>
      <w:lang w:eastAsia="zh-CN"/>
    </w:rPr>
  </w:style>
  <w:style w:type="paragraph" w:styleId="4">
    <w:name w:val="heading 4"/>
    <w:basedOn w:val="a"/>
    <w:next w:val="a"/>
    <w:link w:val="40"/>
    <w:qFormat/>
    <w:rsid w:val="00055184"/>
    <w:pPr>
      <w:keepNext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num" w:pos="0"/>
      </w:tabs>
      <w:suppressAutoHyphens/>
      <w:ind w:left="-180"/>
      <w:jc w:val="center"/>
      <w:outlineLvl w:val="3"/>
    </w:pPr>
    <w:rPr>
      <w:b/>
      <w:sz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82718"/>
    <w:pPr>
      <w:jc w:val="center"/>
    </w:pPr>
    <w:rPr>
      <w:b/>
      <w:bCs/>
    </w:rPr>
  </w:style>
  <w:style w:type="paragraph" w:styleId="a4">
    <w:name w:val="Subtitle"/>
    <w:basedOn w:val="a"/>
    <w:qFormat/>
    <w:rsid w:val="00F82718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F8271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locked/>
    <w:rsid w:val="00055184"/>
    <w:rPr>
      <w:sz w:val="28"/>
      <w:szCs w:val="24"/>
      <w:lang w:val="ru-RU" w:eastAsia="zh-CN" w:bidi="ar-SA"/>
    </w:rPr>
  </w:style>
  <w:style w:type="character" w:customStyle="1" w:styleId="40">
    <w:name w:val="Заголовок 4 Знак"/>
    <w:link w:val="4"/>
    <w:locked/>
    <w:rsid w:val="00055184"/>
    <w:rPr>
      <w:b/>
      <w:sz w:val="32"/>
      <w:szCs w:val="24"/>
      <w:lang w:val="ru-RU" w:eastAsia="zh-CN" w:bidi="ar-SA"/>
    </w:rPr>
  </w:style>
  <w:style w:type="character" w:styleId="a6">
    <w:name w:val="Hyperlink"/>
    <w:rsid w:val="00055184"/>
    <w:rPr>
      <w:color w:val="0000FF"/>
      <w:u w:val="single"/>
    </w:rPr>
  </w:style>
  <w:style w:type="paragraph" w:customStyle="1" w:styleId="a7">
    <w:name w:val="Знак"/>
    <w:basedOn w:val="a"/>
    <w:rsid w:val="00055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6B4E2A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table" w:styleId="a8">
    <w:name w:val="Table Grid"/>
    <w:basedOn w:val="a1"/>
    <w:rsid w:val="00923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23A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UD-1</cp:lastModifiedBy>
  <cp:revision>3</cp:revision>
  <cp:lastPrinted>2025-04-09T11:14:00Z</cp:lastPrinted>
  <dcterms:created xsi:type="dcterms:W3CDTF">2025-04-09T11:05:00Z</dcterms:created>
  <dcterms:modified xsi:type="dcterms:W3CDTF">2025-04-09T11:14:00Z</dcterms:modified>
</cp:coreProperties>
</file>